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B" w:rsidRPr="000E2DDD" w:rsidRDefault="00A047EB" w:rsidP="00A047EB">
      <w:pPr>
        <w:ind w:left="3"/>
        <w:jc w:val="center"/>
        <w:rPr>
          <w:rFonts w:ascii="Gabriola" w:eastAsia="Gabriola" w:hAnsi="Gabriola" w:cs="Gabriola"/>
          <w:b/>
          <w:bCs/>
          <w:color w:val="C00000"/>
          <w:sz w:val="40"/>
          <w:szCs w:val="40"/>
        </w:rPr>
      </w:pPr>
      <w:r w:rsidRPr="000E2DDD">
        <w:rPr>
          <w:rFonts w:ascii="Gabriola" w:eastAsia="Gabriola" w:hAnsi="Gabriola" w:cs="Gabriola"/>
          <w:b/>
          <w:bCs/>
          <w:color w:val="C00000"/>
          <w:sz w:val="40"/>
          <w:szCs w:val="40"/>
        </w:rPr>
        <w:t xml:space="preserve">Важные правила в летний </w:t>
      </w:r>
      <w:r>
        <w:rPr>
          <w:rFonts w:ascii="Gabriola" w:eastAsia="Gabriola" w:hAnsi="Gabriola" w:cs="Gabriola"/>
          <w:b/>
          <w:bCs/>
          <w:color w:val="C00000"/>
          <w:sz w:val="40"/>
          <w:szCs w:val="40"/>
        </w:rPr>
        <w:t>п</w:t>
      </w:r>
      <w:r w:rsidRPr="000E2DDD">
        <w:rPr>
          <w:rFonts w:ascii="Gabriola" w:eastAsia="Gabriola" w:hAnsi="Gabriola" w:cs="Gabriola"/>
          <w:b/>
          <w:bCs/>
          <w:color w:val="C00000"/>
          <w:sz w:val="40"/>
          <w:szCs w:val="40"/>
        </w:rPr>
        <w:t>ериод</w:t>
      </w:r>
    </w:p>
    <w:p w:rsidR="00F938FC" w:rsidRPr="00E66626" w:rsidRDefault="00A047EB" w:rsidP="00A047EB">
      <w:pPr>
        <w:ind w:left="3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-3175</wp:posOffset>
            </wp:positionV>
            <wp:extent cx="3019425" cy="1885950"/>
            <wp:effectExtent l="19050" t="0" r="9525" b="0"/>
            <wp:wrapSquare wrapText="bothSides"/>
            <wp:docPr id="27" name="Рисунок 27" descr="https://img1.goodfon.ru/original/1920x1200/c/64/devochka-malchiki-deti-rad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1.goodfon.ru/original/1920x1200/c/64/devochka-malchiki-deti-rad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8FC" w:rsidRPr="00E66626" w:rsidRDefault="00A047EB">
      <w:pPr>
        <w:numPr>
          <w:ilvl w:val="0"/>
          <w:numId w:val="1"/>
        </w:numPr>
        <w:tabs>
          <w:tab w:val="left" w:pos="563"/>
        </w:tabs>
        <w:ind w:left="563" w:hanging="563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Используйте лето для закаливания и оздоровления детей.</w:t>
      </w:r>
    </w:p>
    <w:p w:rsidR="00F938FC" w:rsidRPr="00E66626" w:rsidRDefault="00F938FC">
      <w:pPr>
        <w:spacing w:line="151" w:lineRule="exact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>
      <w:pPr>
        <w:numPr>
          <w:ilvl w:val="0"/>
          <w:numId w:val="1"/>
        </w:numPr>
        <w:tabs>
          <w:tab w:val="left" w:pos="563"/>
        </w:tabs>
        <w:ind w:left="563" w:hanging="563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Не забывайте о соблюдении режима дня ребенка в летний период.</w:t>
      </w:r>
    </w:p>
    <w:p w:rsidR="00F938FC" w:rsidRPr="00E66626" w:rsidRDefault="00F938FC">
      <w:pPr>
        <w:spacing w:line="151" w:lineRule="exact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>
      <w:pPr>
        <w:numPr>
          <w:ilvl w:val="0"/>
          <w:numId w:val="1"/>
        </w:numPr>
        <w:tabs>
          <w:tab w:val="left" w:pos="563"/>
        </w:tabs>
        <w:ind w:left="563" w:hanging="563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Не лишайте его дневного сна.</w:t>
      </w:r>
      <w:r w:rsidR="00EA1047" w:rsidRPr="00E66626">
        <w:rPr>
          <w:rFonts w:eastAsia="Times New Roman"/>
          <w:color w:val="4F6228" w:themeColor="accent3" w:themeShade="80"/>
          <w:sz w:val="28"/>
          <w:szCs w:val="28"/>
        </w:rPr>
        <w:t xml:space="preserve">   </w:t>
      </w:r>
    </w:p>
    <w:p w:rsidR="00F938FC" w:rsidRPr="00E66626" w:rsidRDefault="00F938FC">
      <w:pPr>
        <w:spacing w:line="182" w:lineRule="exact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>
      <w:pPr>
        <w:numPr>
          <w:ilvl w:val="0"/>
          <w:numId w:val="1"/>
        </w:numPr>
        <w:tabs>
          <w:tab w:val="left" w:pos="563"/>
        </w:tabs>
        <w:spacing w:line="238" w:lineRule="auto"/>
        <w:ind w:left="563" w:right="406" w:hanging="563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 xml:space="preserve">Следите за рационом питания и свежестью </w:t>
      </w:r>
      <w:r w:rsidRPr="00E66626">
        <w:rPr>
          <w:rFonts w:eastAsia="Times New Roman"/>
          <w:color w:val="4F6228" w:themeColor="accent3" w:themeShade="80"/>
          <w:sz w:val="28"/>
          <w:szCs w:val="28"/>
        </w:rPr>
        <w:t>продуктов, т. к. в летний период многие из них быстро портятся.</w:t>
      </w:r>
    </w:p>
    <w:p w:rsidR="00F938FC" w:rsidRPr="00E66626" w:rsidRDefault="00F938FC">
      <w:pPr>
        <w:spacing w:line="183" w:lineRule="exact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>
      <w:pPr>
        <w:numPr>
          <w:ilvl w:val="0"/>
          <w:numId w:val="1"/>
        </w:numPr>
        <w:tabs>
          <w:tab w:val="left" w:pos="563"/>
        </w:tabs>
        <w:spacing w:line="238" w:lineRule="auto"/>
        <w:ind w:left="563" w:right="46" w:hanging="563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Включайте в рацион питания ребенка больше свежих фруктов, овощей, ягод. Помните, что употреблять немытые продукты нельзя.</w:t>
      </w:r>
    </w:p>
    <w:p w:rsidR="00F938FC" w:rsidRPr="00E66626" w:rsidRDefault="00F938FC">
      <w:pPr>
        <w:spacing w:line="183" w:lineRule="exact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>
      <w:pPr>
        <w:numPr>
          <w:ilvl w:val="0"/>
          <w:numId w:val="1"/>
        </w:numPr>
        <w:tabs>
          <w:tab w:val="left" w:pos="563"/>
        </w:tabs>
        <w:spacing w:line="238" w:lineRule="auto"/>
        <w:ind w:left="563" w:right="186" w:hanging="563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 xml:space="preserve">Давайте ребенку четверть стакана воды за 15 минут до приема пищи, </w:t>
      </w:r>
      <w:r w:rsidRPr="00E66626">
        <w:rPr>
          <w:rFonts w:eastAsia="Times New Roman"/>
          <w:color w:val="4F6228" w:themeColor="accent3" w:themeShade="80"/>
          <w:sz w:val="28"/>
          <w:szCs w:val="28"/>
        </w:rPr>
        <w:t>чтобы повысить аппетит и утолить жажду.</w:t>
      </w:r>
    </w:p>
    <w:p w:rsidR="00F938FC" w:rsidRPr="00E66626" w:rsidRDefault="00F938FC">
      <w:pPr>
        <w:spacing w:line="152" w:lineRule="exact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>
      <w:pPr>
        <w:numPr>
          <w:ilvl w:val="0"/>
          <w:numId w:val="1"/>
        </w:numPr>
        <w:tabs>
          <w:tab w:val="left" w:pos="563"/>
        </w:tabs>
        <w:ind w:left="563" w:hanging="563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Не забывайте брать с собой воду, отправляясь с ребенком</w:t>
      </w:r>
    </w:p>
    <w:p w:rsidR="00F938FC" w:rsidRPr="00E66626" w:rsidRDefault="00F938FC">
      <w:pPr>
        <w:spacing w:line="12" w:lineRule="exact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3B010E">
      <w:pPr>
        <w:spacing w:line="276" w:lineRule="auto"/>
        <w:ind w:left="563" w:right="286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295910</wp:posOffset>
            </wp:positionV>
            <wp:extent cx="2409825" cy="1533525"/>
            <wp:effectExtent l="19050" t="0" r="9525" b="0"/>
            <wp:wrapSquare wrapText="bothSides"/>
            <wp:docPr id="8" name="Рисунок 8" descr="C:\Users\Я\Desktop\post_5cb751f4b7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post_5cb751f4b7f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7EB" w:rsidRPr="00E66626">
        <w:rPr>
          <w:rFonts w:eastAsia="Times New Roman"/>
          <w:color w:val="4F6228" w:themeColor="accent3" w:themeShade="80"/>
          <w:sz w:val="28"/>
          <w:szCs w:val="28"/>
        </w:rPr>
        <w:t>на длительную прогулку или в поход. Помните, что употреблять воду из случайных источников нельзя.</w:t>
      </w:r>
    </w:p>
    <w:p w:rsidR="00F938FC" w:rsidRPr="00E66626" w:rsidRDefault="00F938FC">
      <w:pPr>
        <w:spacing w:line="141" w:lineRule="exact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>
      <w:pPr>
        <w:numPr>
          <w:ilvl w:val="0"/>
          <w:numId w:val="1"/>
        </w:numPr>
        <w:tabs>
          <w:tab w:val="left" w:pos="563"/>
        </w:tabs>
        <w:spacing w:line="238" w:lineRule="auto"/>
        <w:ind w:left="563" w:right="206" w:hanging="563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Не забывайте надеть ребенку головной убор, отправляясь на п</w:t>
      </w:r>
      <w:r w:rsidRPr="00E66626">
        <w:rPr>
          <w:rFonts w:eastAsia="Times New Roman"/>
          <w:color w:val="4F6228" w:themeColor="accent3" w:themeShade="80"/>
          <w:sz w:val="28"/>
          <w:szCs w:val="28"/>
        </w:rPr>
        <w:t>рогулку или в детский сад.</w:t>
      </w:r>
    </w:p>
    <w:p w:rsidR="00F938FC" w:rsidRPr="00E66626" w:rsidRDefault="00F938FC">
      <w:pPr>
        <w:spacing w:line="152" w:lineRule="exact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>
      <w:pPr>
        <w:numPr>
          <w:ilvl w:val="0"/>
          <w:numId w:val="1"/>
        </w:numPr>
        <w:tabs>
          <w:tab w:val="left" w:pos="563"/>
        </w:tabs>
        <w:ind w:left="563" w:hanging="563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Одевайте ребенка в соответствии с температурой воздуха.</w:t>
      </w:r>
    </w:p>
    <w:p w:rsidR="00F938FC" w:rsidRPr="00E66626" w:rsidRDefault="00F938FC">
      <w:pPr>
        <w:spacing w:line="182" w:lineRule="exact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 w:rsidP="003B010E">
      <w:pPr>
        <w:numPr>
          <w:ilvl w:val="0"/>
          <w:numId w:val="1"/>
        </w:numPr>
        <w:tabs>
          <w:tab w:val="left" w:pos="563"/>
        </w:tabs>
        <w:spacing w:line="250" w:lineRule="auto"/>
        <w:ind w:left="563" w:right="346" w:hanging="563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 xml:space="preserve">Наблюдайте за состоянием ребенка при длительном пребывании на открытой площадке при солнечной погоде. Если ребенок пожаловался на плохое самочувствие, переместитесь с ним </w:t>
      </w:r>
      <w:r w:rsidRPr="00E66626">
        <w:rPr>
          <w:rFonts w:eastAsia="Times New Roman"/>
          <w:color w:val="4F6228" w:themeColor="accent3" w:themeShade="80"/>
          <w:sz w:val="28"/>
          <w:szCs w:val="28"/>
        </w:rPr>
        <w:t>под навес или в тень.</w:t>
      </w:r>
    </w:p>
    <w:p w:rsidR="00F938FC" w:rsidRPr="00E66626" w:rsidRDefault="00F938FC" w:rsidP="003B010E">
      <w:pPr>
        <w:spacing w:line="200" w:lineRule="exact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F938FC" w:rsidP="003B010E">
      <w:pPr>
        <w:spacing w:line="242" w:lineRule="exact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 w:rsidP="003B010E">
      <w:pPr>
        <w:numPr>
          <w:ilvl w:val="0"/>
          <w:numId w:val="1"/>
        </w:numPr>
        <w:tabs>
          <w:tab w:val="left" w:pos="563"/>
        </w:tabs>
        <w:ind w:left="563" w:hanging="563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Напоминайте ребенку основные правила поведения перед прогулками</w:t>
      </w:r>
    </w:p>
    <w:p w:rsidR="00F938FC" w:rsidRPr="00E66626" w:rsidRDefault="00F938FC" w:rsidP="003B010E">
      <w:pPr>
        <w:spacing w:line="12" w:lineRule="exact"/>
        <w:jc w:val="both"/>
        <w:rPr>
          <w:color w:val="4F6228" w:themeColor="accent3" w:themeShade="80"/>
          <w:sz w:val="28"/>
          <w:szCs w:val="28"/>
        </w:rPr>
      </w:pPr>
    </w:p>
    <w:p w:rsidR="00F938FC" w:rsidRPr="00E66626" w:rsidRDefault="00A047EB" w:rsidP="003B010E">
      <w:pPr>
        <w:ind w:left="563"/>
        <w:jc w:val="both"/>
        <w:rPr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в лес: «При переходе через дорогу держать взрослого за руку»,</w:t>
      </w:r>
    </w:p>
    <w:p w:rsidR="00F938FC" w:rsidRPr="00E66626" w:rsidRDefault="00F938FC" w:rsidP="003B010E">
      <w:pPr>
        <w:spacing w:line="27" w:lineRule="exact"/>
        <w:jc w:val="both"/>
        <w:rPr>
          <w:color w:val="4F6228" w:themeColor="accent3" w:themeShade="80"/>
          <w:sz w:val="28"/>
          <w:szCs w:val="28"/>
        </w:rPr>
      </w:pPr>
    </w:p>
    <w:p w:rsidR="00F938FC" w:rsidRPr="00E66626" w:rsidRDefault="00A047EB" w:rsidP="003B010E">
      <w:pPr>
        <w:spacing w:line="276" w:lineRule="auto"/>
        <w:ind w:left="563" w:right="146"/>
        <w:jc w:val="both"/>
        <w:rPr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«Не уходить далеко, быть в поле зрения взрослого», «Не рвать и не есть ягоды, грибы, растения» и т. д.</w:t>
      </w:r>
    </w:p>
    <w:p w:rsidR="00F938FC" w:rsidRPr="00E66626" w:rsidRDefault="00F938FC" w:rsidP="003B010E">
      <w:pPr>
        <w:spacing w:line="142" w:lineRule="exact"/>
        <w:jc w:val="both"/>
        <w:rPr>
          <w:color w:val="4F6228" w:themeColor="accent3" w:themeShade="80"/>
          <w:sz w:val="28"/>
          <w:szCs w:val="28"/>
        </w:rPr>
      </w:pPr>
    </w:p>
    <w:p w:rsidR="00F938FC" w:rsidRPr="00E66626" w:rsidRDefault="00A047EB" w:rsidP="003B010E">
      <w:pPr>
        <w:numPr>
          <w:ilvl w:val="0"/>
          <w:numId w:val="2"/>
        </w:numPr>
        <w:tabs>
          <w:tab w:val="left" w:pos="563"/>
        </w:tabs>
        <w:spacing w:line="249" w:lineRule="auto"/>
        <w:ind w:left="563" w:right="1006" w:hanging="563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Следите за тем, чтобы ребенок вымыл руки после прогулки. Соблюдение элементарных гигиенических правил убережет его от кишечных инфекций.</w:t>
      </w:r>
    </w:p>
    <w:p w:rsidR="00F938FC" w:rsidRPr="00E66626" w:rsidRDefault="00F938FC" w:rsidP="003B010E">
      <w:pPr>
        <w:spacing w:line="173" w:lineRule="exact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 w:rsidP="00E66626">
      <w:pPr>
        <w:numPr>
          <w:ilvl w:val="0"/>
          <w:numId w:val="2"/>
        </w:numPr>
        <w:tabs>
          <w:tab w:val="left" w:pos="563"/>
        </w:tabs>
        <w:spacing w:line="238" w:lineRule="auto"/>
        <w:ind w:left="563" w:right="726" w:hanging="563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lastRenderedPageBreak/>
        <w:t>Осматривайте ребенка на предмет укусов насекомых, в частности клещей, после прогулки и посещения леса.</w:t>
      </w:r>
    </w:p>
    <w:p w:rsidR="00F938FC" w:rsidRPr="00E66626" w:rsidRDefault="00A047EB" w:rsidP="00E66626">
      <w:pPr>
        <w:numPr>
          <w:ilvl w:val="0"/>
          <w:numId w:val="3"/>
        </w:numPr>
        <w:tabs>
          <w:tab w:val="left" w:pos="563"/>
        </w:tabs>
        <w:ind w:left="563" w:right="866" w:hanging="563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Немедленно обратитесь к врачу, если обнаружили клеща на теле ребенка.</w:t>
      </w:r>
      <w:r w:rsidR="00E66626">
        <w:rPr>
          <w:rFonts w:eastAsia="Times New Roman"/>
          <w:color w:val="4F6228" w:themeColor="accent3" w:themeShade="80"/>
          <w:sz w:val="28"/>
          <w:szCs w:val="28"/>
        </w:rPr>
        <w:t xml:space="preserve"> </w:t>
      </w:r>
    </w:p>
    <w:p w:rsidR="00E66626" w:rsidRPr="00E66626" w:rsidRDefault="00E66626" w:rsidP="00A047EB">
      <w:pPr>
        <w:tabs>
          <w:tab w:val="left" w:pos="563"/>
        </w:tabs>
        <w:ind w:left="563" w:right="866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3183466" cy="1790700"/>
            <wp:effectExtent l="19050" t="0" r="0" b="0"/>
            <wp:docPr id="21" name="Рисунок 21" descr="https://saransk.sm-news.ru/wp-content/uploads/2019/06/21/ukusy-kleshch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aransk.sm-news.ru/wp-content/uploads/2019/06/21/ukusy-kleshch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2" cy="179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26" w:rsidRPr="00E66626" w:rsidRDefault="00E66626" w:rsidP="00E66626">
      <w:pPr>
        <w:spacing w:line="224" w:lineRule="exact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 w:rsidP="00E66626">
      <w:pPr>
        <w:numPr>
          <w:ilvl w:val="0"/>
          <w:numId w:val="3"/>
        </w:numPr>
        <w:tabs>
          <w:tab w:val="left" w:pos="563"/>
        </w:tabs>
        <w:ind w:left="563" w:right="306" w:hanging="563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>Заранее продумывайте деятельность ребенка в течение дня, чтобы удовлетворить его потребности в движении и познании окружающего мира.</w:t>
      </w:r>
    </w:p>
    <w:p w:rsidR="00F938FC" w:rsidRPr="00E66626" w:rsidRDefault="00F938FC" w:rsidP="00E66626">
      <w:pPr>
        <w:spacing w:line="200" w:lineRule="exact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F938FC" w:rsidP="00E66626">
      <w:pPr>
        <w:spacing w:line="236" w:lineRule="exact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 w:rsidP="00E66626">
      <w:pPr>
        <w:numPr>
          <w:ilvl w:val="0"/>
          <w:numId w:val="3"/>
        </w:numPr>
        <w:tabs>
          <w:tab w:val="left" w:pos="563"/>
        </w:tabs>
        <w:spacing w:line="238" w:lineRule="auto"/>
        <w:ind w:left="563" w:right="1126" w:hanging="563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r w:rsidRPr="00E66626">
        <w:rPr>
          <w:rFonts w:eastAsia="Times New Roman"/>
          <w:color w:val="4F6228" w:themeColor="accent3" w:themeShade="80"/>
          <w:sz w:val="28"/>
          <w:szCs w:val="28"/>
        </w:rPr>
        <w:t xml:space="preserve">Выделяйте в режиме дня </w:t>
      </w:r>
      <w:r w:rsidRPr="00E66626">
        <w:rPr>
          <w:rFonts w:eastAsia="Times New Roman"/>
          <w:color w:val="4F6228" w:themeColor="accent3" w:themeShade="80"/>
          <w:sz w:val="28"/>
          <w:szCs w:val="28"/>
        </w:rPr>
        <w:t>ребенка время для наблюдений, экспериментирования, продуктивной деятельности (например, рисование на свежем воздухе) и т. д.</w:t>
      </w:r>
      <w:r w:rsidR="00E66626">
        <w:rPr>
          <w:rFonts w:eastAsia="Times New Roman"/>
          <w:color w:val="4F6228" w:themeColor="accent3" w:themeShade="80"/>
          <w:sz w:val="28"/>
          <w:szCs w:val="28"/>
        </w:rPr>
        <w:t xml:space="preserve">  </w:t>
      </w:r>
      <w:r w:rsidR="000E2DDD">
        <w:rPr>
          <w:noProof/>
        </w:rPr>
        <w:drawing>
          <wp:inline distT="0" distB="0" distL="0" distR="0">
            <wp:extent cx="5419725" cy="3051306"/>
            <wp:effectExtent l="19050" t="0" r="9525" b="0"/>
            <wp:docPr id="24" name="Рисунок 24" descr="https://estalsad56.edumsko.ru/uploads/3000/2235/section/143618/folder_2/IMG_20160809_100406.jpg?1470739558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stalsad56.edumsko.ru/uploads/3000/2235/section/143618/folder_2/IMG_20160809_100406.jpg?14707395584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43" cy="30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FC" w:rsidRPr="00E66626" w:rsidRDefault="00F938FC" w:rsidP="00E66626">
      <w:pPr>
        <w:spacing w:line="167" w:lineRule="exact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p w:rsidR="00F938FC" w:rsidRPr="00E66626" w:rsidRDefault="00A047EB" w:rsidP="00E66626">
      <w:pPr>
        <w:numPr>
          <w:ilvl w:val="0"/>
          <w:numId w:val="3"/>
        </w:numPr>
        <w:tabs>
          <w:tab w:val="left" w:pos="563"/>
        </w:tabs>
        <w:spacing w:line="241" w:lineRule="auto"/>
        <w:ind w:left="563" w:right="366" w:hanging="563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  <w:proofErr w:type="gramStart"/>
      <w:r w:rsidRPr="00E66626">
        <w:rPr>
          <w:rFonts w:eastAsia="Times New Roman"/>
          <w:color w:val="4F6228" w:themeColor="accent3" w:themeShade="80"/>
          <w:sz w:val="28"/>
          <w:szCs w:val="28"/>
        </w:rPr>
        <w:t xml:space="preserve">Не забудьте ознакомиться с рекомендациями по организации досуга ребенка в летний период, оказанию первой медицинской помощи (при </w:t>
      </w:r>
      <w:r w:rsidRPr="00E66626">
        <w:rPr>
          <w:rFonts w:eastAsia="Times New Roman"/>
          <w:color w:val="4F6228" w:themeColor="accent3" w:themeShade="80"/>
          <w:sz w:val="28"/>
          <w:szCs w:val="28"/>
        </w:rPr>
        <w:t>укусах, отравлениях, солнечном и тепловом ударах), правилами поведения в лесу, на водоемах, на дорогах и улицах.</w:t>
      </w:r>
      <w:proofErr w:type="gramEnd"/>
    </w:p>
    <w:p w:rsidR="00E66626" w:rsidRPr="00E66626" w:rsidRDefault="00E66626" w:rsidP="000E2DDD">
      <w:pPr>
        <w:tabs>
          <w:tab w:val="left" w:pos="563"/>
        </w:tabs>
        <w:spacing w:line="241" w:lineRule="auto"/>
        <w:ind w:left="563" w:right="366"/>
        <w:jc w:val="both"/>
        <w:rPr>
          <w:rFonts w:eastAsia="Times New Roman"/>
          <w:b/>
          <w:bCs/>
          <w:color w:val="4F6228" w:themeColor="accent3" w:themeShade="80"/>
          <w:sz w:val="28"/>
          <w:szCs w:val="28"/>
        </w:rPr>
      </w:pPr>
    </w:p>
    <w:sectPr w:rsidR="00E66626" w:rsidRPr="00E66626" w:rsidSect="00A047EB">
      <w:pgSz w:w="11900" w:h="16838"/>
      <w:pgMar w:top="1357" w:right="1440" w:bottom="709" w:left="1417" w:header="0" w:footer="0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20" w:equalWidth="0">
        <w:col w:w="90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21896C4"/>
    <w:lvl w:ilvl="0" w:tplc="592C6FBE">
      <w:start w:val="14"/>
      <w:numFmt w:val="decimal"/>
      <w:lvlText w:val="%1."/>
      <w:lvlJc w:val="left"/>
    </w:lvl>
    <w:lvl w:ilvl="1" w:tplc="40708188">
      <w:numFmt w:val="decimal"/>
      <w:lvlText w:val=""/>
      <w:lvlJc w:val="left"/>
    </w:lvl>
    <w:lvl w:ilvl="2" w:tplc="B3A07B80">
      <w:numFmt w:val="decimal"/>
      <w:lvlText w:val=""/>
      <w:lvlJc w:val="left"/>
    </w:lvl>
    <w:lvl w:ilvl="3" w:tplc="4DF87BDA">
      <w:numFmt w:val="decimal"/>
      <w:lvlText w:val=""/>
      <w:lvlJc w:val="left"/>
    </w:lvl>
    <w:lvl w:ilvl="4" w:tplc="C3DC69B8">
      <w:numFmt w:val="decimal"/>
      <w:lvlText w:val=""/>
      <w:lvlJc w:val="left"/>
    </w:lvl>
    <w:lvl w:ilvl="5" w:tplc="500686A4">
      <w:numFmt w:val="decimal"/>
      <w:lvlText w:val=""/>
      <w:lvlJc w:val="left"/>
    </w:lvl>
    <w:lvl w:ilvl="6" w:tplc="AC38853A">
      <w:numFmt w:val="decimal"/>
      <w:lvlText w:val=""/>
      <w:lvlJc w:val="left"/>
    </w:lvl>
    <w:lvl w:ilvl="7" w:tplc="75B65C56">
      <w:numFmt w:val="decimal"/>
      <w:lvlText w:val=""/>
      <w:lvlJc w:val="left"/>
    </w:lvl>
    <w:lvl w:ilvl="8" w:tplc="B0262712">
      <w:numFmt w:val="decimal"/>
      <w:lvlText w:val=""/>
      <w:lvlJc w:val="left"/>
    </w:lvl>
  </w:abstractNum>
  <w:abstractNum w:abstractNumId="1">
    <w:nsid w:val="00004AE1"/>
    <w:multiLevelType w:val="hybridMultilevel"/>
    <w:tmpl w:val="0A803832"/>
    <w:lvl w:ilvl="0" w:tplc="4E1E4F22">
      <w:start w:val="12"/>
      <w:numFmt w:val="decimal"/>
      <w:lvlText w:val="%1."/>
      <w:lvlJc w:val="left"/>
    </w:lvl>
    <w:lvl w:ilvl="1" w:tplc="5ADE921A">
      <w:numFmt w:val="decimal"/>
      <w:lvlText w:val=""/>
      <w:lvlJc w:val="left"/>
    </w:lvl>
    <w:lvl w:ilvl="2" w:tplc="9DB6F440">
      <w:numFmt w:val="decimal"/>
      <w:lvlText w:val=""/>
      <w:lvlJc w:val="left"/>
    </w:lvl>
    <w:lvl w:ilvl="3" w:tplc="EAA44B54">
      <w:numFmt w:val="decimal"/>
      <w:lvlText w:val=""/>
      <w:lvlJc w:val="left"/>
    </w:lvl>
    <w:lvl w:ilvl="4" w:tplc="2B66735C">
      <w:numFmt w:val="decimal"/>
      <w:lvlText w:val=""/>
      <w:lvlJc w:val="left"/>
    </w:lvl>
    <w:lvl w:ilvl="5" w:tplc="1AB272A4">
      <w:numFmt w:val="decimal"/>
      <w:lvlText w:val=""/>
      <w:lvlJc w:val="left"/>
    </w:lvl>
    <w:lvl w:ilvl="6" w:tplc="5F3261AC">
      <w:numFmt w:val="decimal"/>
      <w:lvlText w:val=""/>
      <w:lvlJc w:val="left"/>
    </w:lvl>
    <w:lvl w:ilvl="7" w:tplc="8F1EEA10">
      <w:numFmt w:val="decimal"/>
      <w:lvlText w:val=""/>
      <w:lvlJc w:val="left"/>
    </w:lvl>
    <w:lvl w:ilvl="8" w:tplc="E5407A60">
      <w:numFmt w:val="decimal"/>
      <w:lvlText w:val=""/>
      <w:lvlJc w:val="left"/>
    </w:lvl>
  </w:abstractNum>
  <w:abstractNum w:abstractNumId="2">
    <w:nsid w:val="00006784"/>
    <w:multiLevelType w:val="hybridMultilevel"/>
    <w:tmpl w:val="D3C82FAE"/>
    <w:lvl w:ilvl="0" w:tplc="71809C2E">
      <w:start w:val="1"/>
      <w:numFmt w:val="decimal"/>
      <w:lvlText w:val="%1."/>
      <w:lvlJc w:val="left"/>
      <w:rPr>
        <w:color w:val="C00000"/>
      </w:rPr>
    </w:lvl>
    <w:lvl w:ilvl="1" w:tplc="F2CE52BA">
      <w:numFmt w:val="decimal"/>
      <w:lvlText w:val=""/>
      <w:lvlJc w:val="left"/>
    </w:lvl>
    <w:lvl w:ilvl="2" w:tplc="15E685CC">
      <w:numFmt w:val="decimal"/>
      <w:lvlText w:val=""/>
      <w:lvlJc w:val="left"/>
    </w:lvl>
    <w:lvl w:ilvl="3" w:tplc="51E63866">
      <w:numFmt w:val="decimal"/>
      <w:lvlText w:val=""/>
      <w:lvlJc w:val="left"/>
    </w:lvl>
    <w:lvl w:ilvl="4" w:tplc="F3AC8EEE">
      <w:numFmt w:val="decimal"/>
      <w:lvlText w:val=""/>
      <w:lvlJc w:val="left"/>
    </w:lvl>
    <w:lvl w:ilvl="5" w:tplc="C5F6ED9C">
      <w:numFmt w:val="decimal"/>
      <w:lvlText w:val=""/>
      <w:lvlJc w:val="left"/>
    </w:lvl>
    <w:lvl w:ilvl="6" w:tplc="0A12D2A0">
      <w:numFmt w:val="decimal"/>
      <w:lvlText w:val=""/>
      <w:lvlJc w:val="left"/>
    </w:lvl>
    <w:lvl w:ilvl="7" w:tplc="D5825E2A">
      <w:numFmt w:val="decimal"/>
      <w:lvlText w:val=""/>
      <w:lvlJc w:val="left"/>
    </w:lvl>
    <w:lvl w:ilvl="8" w:tplc="E116B81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38FC"/>
    <w:rsid w:val="000E2DDD"/>
    <w:rsid w:val="003B010E"/>
    <w:rsid w:val="00A047EB"/>
    <w:rsid w:val="00E66626"/>
    <w:rsid w:val="00EA1047"/>
    <w:rsid w:val="00F9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2</cp:revision>
  <dcterms:created xsi:type="dcterms:W3CDTF">2019-07-23T08:21:00Z</dcterms:created>
  <dcterms:modified xsi:type="dcterms:W3CDTF">2019-07-23T07:48:00Z</dcterms:modified>
</cp:coreProperties>
</file>