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3" w:rsidRPr="004E360C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4E360C">
        <w:rPr>
          <w:b/>
          <w:color w:val="000000"/>
          <w:sz w:val="28"/>
          <w:szCs w:val="28"/>
        </w:rPr>
        <w:t>«Пчела»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Пальчиковая гимнастика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E61503" w:rsidTr="00462ECE"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Прилетела к нам вчера - Полосатая пчела.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машут ладошками.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А за нею шмель-</w:t>
            </w:r>
            <w:proofErr w:type="spellStart"/>
            <w:r w:rsidRPr="00507A4A">
              <w:rPr>
                <w:color w:val="000000"/>
              </w:rPr>
              <w:t>шмелек</w:t>
            </w:r>
            <w:proofErr w:type="spellEnd"/>
            <w:r w:rsidRPr="00507A4A">
              <w:rPr>
                <w:color w:val="000000"/>
              </w:rPr>
              <w:t xml:space="preserve"> - И веселый мотылек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на каждое название насекомого, загибают один пальчик.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Два жука и стрекоза,</w:t>
            </w: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- делают кружки из пальцев и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Как фонарики глаза</w:t>
            </w:r>
            <w:proofErr w:type="gramStart"/>
            <w:r w:rsidRPr="00507A4A">
              <w:rPr>
                <w:color w:val="000000"/>
              </w:rPr>
              <w:t>.</w:t>
            </w:r>
            <w:proofErr w:type="gramEnd"/>
            <w:r w:rsidRPr="00507A4A">
              <w:rPr>
                <w:color w:val="000000"/>
              </w:rPr>
              <w:t xml:space="preserve"> </w:t>
            </w:r>
            <w:proofErr w:type="gramStart"/>
            <w:r w:rsidRPr="00507A4A">
              <w:rPr>
                <w:color w:val="000000"/>
              </w:rPr>
              <w:t>п</w:t>
            </w:r>
            <w:proofErr w:type="gramEnd"/>
            <w:r w:rsidRPr="00507A4A">
              <w:rPr>
                <w:color w:val="000000"/>
              </w:rPr>
              <w:t>односят к глазам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Пожужжали, полетали,</w:t>
            </w: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- машут ладошками.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От усталости упали. -</w:t>
            </w: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роняют ладони на стол.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507A4A">
        <w:rPr>
          <w:b/>
          <w:color w:val="000000"/>
          <w:sz w:val="28"/>
          <w:szCs w:val="28"/>
        </w:rPr>
        <w:t xml:space="preserve"> </w:t>
      </w:r>
      <w:r w:rsidRPr="00507A4A">
        <w:rPr>
          <w:b/>
          <w:color w:val="000000"/>
          <w:sz w:val="28"/>
          <w:szCs w:val="28"/>
        </w:rPr>
        <w:t>«Насекомые над лугом»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Пальчиковая игра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07A4A">
        <w:rPr>
          <w:b/>
          <w:color w:val="000000"/>
        </w:rPr>
        <w:t>Цель:</w:t>
      </w:r>
      <w:r w:rsidRPr="00507A4A">
        <w:rPr>
          <w:color w:val="000000"/>
        </w:rPr>
        <w:t xml:space="preserve"> развивать чувство ритма, фонематический слух, интерес к насекомым.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4E360C">
              <w:rPr>
                <w:color w:val="000000"/>
              </w:rPr>
              <w:t>Жу-жу-жу</w:t>
            </w:r>
            <w:proofErr w:type="spellEnd"/>
            <w:r w:rsidRPr="004E360C">
              <w:rPr>
                <w:color w:val="000000"/>
              </w:rPr>
              <w:t xml:space="preserve"> – жужжит пчела,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 Дети расставляют руки в стороны,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Я лечу издалека.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ритмично помахивают руками</w:t>
            </w: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4E360C">
              <w:rPr>
                <w:color w:val="000000"/>
              </w:rPr>
              <w:t>Зу-зу-зу</w:t>
            </w:r>
            <w:proofErr w:type="spellEnd"/>
            <w:r w:rsidRPr="004E360C">
              <w:rPr>
                <w:color w:val="000000"/>
              </w:rPr>
              <w:t xml:space="preserve"> – комар пищит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Укусить скорей спешит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- </w:t>
            </w:r>
            <w:proofErr w:type="spellStart"/>
            <w:r w:rsidRPr="004E360C">
              <w:rPr>
                <w:color w:val="000000"/>
              </w:rPr>
              <w:t>Указателные</w:t>
            </w:r>
            <w:proofErr w:type="spellEnd"/>
            <w:r w:rsidRPr="004E360C">
              <w:rPr>
                <w:color w:val="000000"/>
              </w:rPr>
              <w:t xml:space="preserve"> пальцы выставляют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вперед, остальные поднимают,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делают ритмичные выбросы рук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попеременно вперед.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Уф-уф-уф – как паровоз,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Шмель пыхтит, - пыльцу повез.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 ритмично притоптывают ногами.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Жук гудит: </w:t>
            </w:r>
            <w:proofErr w:type="spellStart"/>
            <w:proofErr w:type="gramStart"/>
            <w:r w:rsidRPr="004E360C">
              <w:rPr>
                <w:color w:val="000000"/>
              </w:rPr>
              <w:t>гу-жу</w:t>
            </w:r>
            <w:proofErr w:type="spellEnd"/>
            <w:proofErr w:type="gramEnd"/>
            <w:r w:rsidRPr="004E360C">
              <w:rPr>
                <w:color w:val="000000"/>
              </w:rPr>
              <w:t xml:space="preserve">, </w:t>
            </w:r>
            <w:proofErr w:type="spellStart"/>
            <w:r w:rsidRPr="004E360C">
              <w:rPr>
                <w:color w:val="000000"/>
              </w:rPr>
              <w:t>гу-жу</w:t>
            </w:r>
            <w:proofErr w:type="spellEnd"/>
            <w:r w:rsidRPr="004E360C">
              <w:rPr>
                <w:color w:val="000000"/>
              </w:rPr>
              <w:t xml:space="preserve">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Я любого разбужу.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-делают ритмичные хлопки.</w:t>
            </w:r>
          </w:p>
        </w:tc>
      </w:tr>
    </w:tbl>
    <w:p w:rsidR="00E61503" w:rsidRPr="003B653C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«Муравей»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Физкультурная минутка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E61503" w:rsidTr="00462ECE"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Муравей нашел былинку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Много было с ней хлопот.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Как бревно, взвалив на спинку,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Он домой ее несет…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Он сгибается под ношей,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Он ползет уже с трудом.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 xml:space="preserve">Но </w:t>
            </w:r>
            <w:proofErr w:type="gramStart"/>
            <w:r w:rsidRPr="00507A4A">
              <w:rPr>
                <w:color w:val="000000"/>
              </w:rPr>
              <w:t>зато</w:t>
            </w:r>
            <w:proofErr w:type="gramEnd"/>
            <w:r w:rsidRPr="00507A4A">
              <w:rPr>
                <w:color w:val="000000"/>
              </w:rPr>
              <w:t xml:space="preserve"> какой хороший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Муравьи возводят дом.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З. Александрова.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910FC9">
        <w:rPr>
          <w:b/>
          <w:color w:val="000000"/>
          <w:sz w:val="28"/>
          <w:szCs w:val="28"/>
        </w:rPr>
        <w:t>Трудолюбивая пчелка</w:t>
      </w:r>
      <w:r>
        <w:rPr>
          <w:color w:val="000000"/>
        </w:rPr>
        <w:t xml:space="preserve">» 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(по методике «Расскажи стихи руками»)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5718"/>
      </w:tblGrid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Пчелка трудится весь день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Дети руками обрисовывают перед собой круг.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 работать ей не лень.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Покачивают указательным пальцем в знак отрицания.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От цветка летит к цветку,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lastRenderedPageBreak/>
              <w:t>Ритмично размахивают руками крылышками.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lastRenderedPageBreak/>
              <w:t>Клеит на брюшко пыльцу</w:t>
            </w: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Совершают круговые движения ладонью по животу.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Хоботком нектар сосет,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Одну руку вытягивают вперед, затем вниз, наклонится.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За день много соберет</w:t>
            </w: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Раскрывают перед собой все пальцы.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Унесет нектар тот в улей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Обрисовывают в воздухе треугольник.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 назад вернется пулей.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Резко выбрасывают руку с вытянутым указательным пальцем вперед.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В сотах утрамбует мед,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Топают ногами.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Скоро вед</w:t>
            </w:r>
            <w:r>
              <w:rPr>
                <w:color w:val="000000"/>
              </w:rPr>
              <w:t>ь</w:t>
            </w:r>
            <w:r w:rsidRPr="00507A4A">
              <w:rPr>
                <w:color w:val="000000"/>
              </w:rPr>
              <w:t xml:space="preserve"> зима придет.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Ежатся.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 xml:space="preserve">Будет </w:t>
            </w:r>
            <w:proofErr w:type="gramStart"/>
            <w:r w:rsidRPr="00507A4A">
              <w:rPr>
                <w:color w:val="000000"/>
              </w:rPr>
              <w:t>пчелкам</w:t>
            </w:r>
            <w:proofErr w:type="gramEnd"/>
            <w:r w:rsidRPr="00507A4A">
              <w:rPr>
                <w:color w:val="000000"/>
              </w:rPr>
              <w:t xml:space="preserve"> чем питаться.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Летом надо им стараться.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Имитируют движения ложкой.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Имитируют накладывание меда в соты.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79">
        <w:rPr>
          <w:rFonts w:ascii="Times New Roman" w:hAnsi="Times New Roman" w:cs="Times New Roman"/>
          <w:b/>
          <w:sz w:val="28"/>
          <w:szCs w:val="28"/>
        </w:rPr>
        <w:t>“Насекомые”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5448"/>
      </w:tblGrid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Я весёлый майский жук.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Знаю все сады вокруг. 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Над лужайками кружу,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А зовут меня </w:t>
            </w:r>
            <w:proofErr w:type="spellStart"/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Жужу</w:t>
            </w:r>
            <w:proofErr w:type="spellEnd"/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Сжать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кулак, указательный палец и мизинец развести в стороны – «усы», пошевелить ими.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Не кусай, комарик злой!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Я уже бегу домой.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Пчела села на цветок,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Пьёт она душистый сок</w:t>
            </w:r>
          </w:p>
        </w:tc>
        <w:tc>
          <w:tcPr>
            <w:tcW w:w="5777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Вытянуть указательный палец правой руки и вращать им, затем то же самое – пальцем левой руки.</w:t>
            </w:r>
          </w:p>
        </w:tc>
      </w:tr>
    </w:tbl>
    <w:p w:rsidR="00E61503" w:rsidRPr="001D1F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91">
        <w:rPr>
          <w:rFonts w:ascii="Times New Roman" w:hAnsi="Times New Roman" w:cs="Times New Roman"/>
          <w:b/>
          <w:sz w:val="28"/>
          <w:szCs w:val="28"/>
        </w:rPr>
        <w:t>«Осы»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b/>
          <w:sz w:val="24"/>
          <w:szCs w:val="24"/>
        </w:rPr>
        <w:t>Цель:</w:t>
      </w:r>
      <w:r w:rsidRPr="001D1F91">
        <w:rPr>
          <w:rFonts w:ascii="Times New Roman" w:hAnsi="Times New Roman" w:cs="Times New Roman"/>
          <w:sz w:val="24"/>
          <w:szCs w:val="24"/>
        </w:rPr>
        <w:t xml:space="preserve"> развитие мелкой моторики и координации движений пальцев с речью. 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Осы любят сладкое,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К сладкому летят.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И укусят осы,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Если захотят.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6A0179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 xml:space="preserve">Выставить средний палец, зажать его </w:t>
      </w:r>
      <w:proofErr w:type="gramStart"/>
      <w:r w:rsidRPr="001D1F9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D1F91">
        <w:rPr>
          <w:rFonts w:ascii="Times New Roman" w:hAnsi="Times New Roman" w:cs="Times New Roman"/>
          <w:sz w:val="24"/>
          <w:szCs w:val="24"/>
        </w:rPr>
        <w:t xml:space="preserve"> указательным и безымянным, вращать им в разные стороны.</w:t>
      </w:r>
    </w:p>
    <w:p w:rsidR="00E61503" w:rsidRPr="00B87E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>Игра «Жук»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7E91">
        <w:rPr>
          <w:rFonts w:ascii="Times New Roman" w:hAnsi="Times New Roman" w:cs="Times New Roman"/>
          <w:sz w:val="24"/>
          <w:szCs w:val="24"/>
        </w:rPr>
        <w:t xml:space="preserve">развитие мелкой моторики и координации движений пальцев с речью. 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Жук летит,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Жужжит, жужжит,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lastRenderedPageBreak/>
        <w:t>И усами шевелит.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sz w:val="24"/>
          <w:szCs w:val="24"/>
        </w:rPr>
        <w:t xml:space="preserve">Пальчики в кулачок. </w:t>
      </w:r>
      <w:proofErr w:type="gramStart"/>
      <w:r w:rsidRPr="00B87E91">
        <w:rPr>
          <w:rFonts w:ascii="Times New Roman" w:hAnsi="Times New Roman" w:cs="Times New Roman"/>
          <w:sz w:val="24"/>
          <w:szCs w:val="24"/>
        </w:rPr>
        <w:t>Указательный и мизинец разведены в стороны, ребёнок шевелит ими.</w:t>
      </w:r>
      <w:proofErr w:type="gramEnd"/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1503" w:rsidRPr="00B87E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91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7E91">
        <w:rPr>
          <w:rFonts w:ascii="Times New Roman" w:hAnsi="Times New Roman" w:cs="Times New Roman"/>
          <w:sz w:val="24"/>
          <w:szCs w:val="24"/>
        </w:rPr>
        <w:t>Координация речи с движением, развитие творческого воображения.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3"/>
      </w:tblGrid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Этот странный дом без окон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У людей зовется “кокон”.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Дети лежат на спинах вытянувшись; руки вдоль туловища, ногами в центр круга.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Свив на ветке этот дом,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Дремлет гусеница в нем.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Переворачиваются на левый бочок, подкладывают ладонь под щеку</w:t>
            </w: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Но зима промчалась мимо -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Март, апрель, капель, весна...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Переворачиваются на спину, 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потягиваются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Медленно садятся.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 xml:space="preserve">Просыпайся, соня - </w:t>
            </w:r>
            <w:proofErr w:type="spellStart"/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сонюшка</w:t>
            </w:r>
            <w:proofErr w:type="spellEnd"/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Потягиваются сидя.</w:t>
            </w: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Под весенним ярким солнышком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Гусенице не до сна.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Стала бабочкой она!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91">
              <w:rPr>
                <w:rFonts w:ascii="Times New Roman" w:hAnsi="Times New Roman" w:cs="Times New Roman"/>
                <w:sz w:val="24"/>
                <w:szCs w:val="24"/>
              </w:rPr>
              <w:t xml:space="preserve">Встают, потягиваются стоя.) </w:t>
            </w:r>
            <w:proofErr w:type="gramEnd"/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Бегут по кругу, машут руками, как крыльями</w:t>
            </w:r>
          </w:p>
        </w:tc>
      </w:tr>
    </w:tbl>
    <w:p w:rsidR="00E61503" w:rsidRPr="00F60DAF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AF">
        <w:rPr>
          <w:rFonts w:ascii="Times New Roman" w:hAnsi="Times New Roman" w:cs="Times New Roman"/>
          <w:b/>
          <w:sz w:val="28"/>
          <w:szCs w:val="28"/>
        </w:rPr>
        <w:t>«Муравей»</w:t>
      </w: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61503" w:rsidRPr="00A85624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Стоит на горе </w:t>
            </w:r>
            <w:proofErr w:type="gram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домишко</w:t>
            </w:r>
            <w:proofErr w:type="gram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крышу над головой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Ползет туда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Перебирают пальчиками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Он тащит соломинки, щепки,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Сжимают, разжимают кулачки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Чтоб дом получился крепким.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взяли в замок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суетятся братишки –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Старательные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Перебирают пальчиками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Несут в муравейник они червячка,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Букашку, жучка, паучка.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Шевелят указательными пальцами, остальные сжаты в кулак</w:t>
            </w: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Кто строит,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 кто кормит детишек –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Крошечных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муравьишек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Бьют кулак об кулак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пальцев «солят»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Вот так – целый день в работе,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В трудах, беспокойстве, заботе.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Держась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качают ей.</w:t>
            </w:r>
          </w:p>
        </w:tc>
      </w:tr>
    </w:tbl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C6AEC">
        <w:rPr>
          <w:rFonts w:ascii="Times New Roman" w:hAnsi="Times New Roman" w:cs="Times New Roman"/>
          <w:b/>
          <w:sz w:val="28"/>
          <w:szCs w:val="28"/>
        </w:rPr>
        <w:t>Мак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503" w:rsidRP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На пригорке вырос мак.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Пальцами левой руки сделать «бутон».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Он склонил головку так.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 «Бутон» наклонить.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Бабочка над ним порхает,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Кисти рук перекрестить, помахать, как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AEC">
        <w:rPr>
          <w:rFonts w:ascii="Times New Roman" w:hAnsi="Times New Roman" w:cs="Times New Roman"/>
          <w:sz w:val="24"/>
          <w:szCs w:val="24"/>
        </w:rPr>
        <w:lastRenderedPageBreak/>
        <w:t xml:space="preserve">Быстро крыльями мелькает.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абочки крылышками.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По тугому стебельку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Локоть левой руки поставить на стол, рукой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Жук ползет: «Что там вверху?»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изобразить «цветок». Правая рука - «жук»,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Вот дополз он до цветка,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перебегая пальцами-лапками, ползет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Отогнул два лепестка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верх по руке-стебельку.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EC">
        <w:rPr>
          <w:rFonts w:ascii="Times New Roman" w:hAnsi="Times New Roman" w:cs="Times New Roman"/>
          <w:sz w:val="24"/>
          <w:szCs w:val="24"/>
        </w:rPr>
        <w:t xml:space="preserve">Внутрь забрался, поворчал,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Правой рукой отогнуть на левой руке большой и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 пальцы.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Круглый домик увидал.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правой руки вложить в ладошку левой.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левой руки сложить щепотью - «коробочка мака».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Лапкой в стенку постучал,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Каждым пальцем правой руки постучать 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Но ответ никто не да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  <w:r w:rsidRPr="00CC6AEC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оробочку мака».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Облетели лепестки,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Правой рукой отогнуть пальцы левой руки.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Высох домик от жары.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левой руки сложить щепотью.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Стал греметь, как погремушка.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левой руки сжать в кулак, «погреметь»,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Вот так славная игрушка! </w:t>
      </w:r>
      <w:r w:rsidRPr="00CC6AEC">
        <w:rPr>
          <w:rFonts w:ascii="Times New Roman" w:hAnsi="Times New Roman" w:cs="Times New Roman"/>
          <w:sz w:val="24"/>
          <w:szCs w:val="24"/>
        </w:rPr>
        <w:tab/>
        <w:t>как погремушкой.</w:t>
      </w: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503" w:rsidRPr="0044698C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8C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E61503" w:rsidRPr="00CC6AEC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Общая и мелкая моторика.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69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6AEC">
        <w:rPr>
          <w:rFonts w:ascii="Times New Roman" w:hAnsi="Times New Roman" w:cs="Times New Roman"/>
          <w:sz w:val="24"/>
          <w:szCs w:val="24"/>
        </w:rPr>
        <w:t>Координация речи и движений, развитие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 группу к нам жук влетел,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Зажужжал и запел: ж-ж-ж.  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Вот он вправо полетел,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Каждый вправо посмотрел.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Вот он влево полетел,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Каждый влево посмотрел.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 нос хочет сесть,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казывают</w:t>
            </w:r>
            <w:proofErr w:type="spellEnd"/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 рекой и провожают взглядом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рекой и провожают взглядом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равой рукой направление движения к носу со стороны</w:t>
            </w:r>
          </w:p>
        </w:tc>
      </w:tr>
      <w:tr w:rsidR="00E61503" w:rsidTr="00462ECE"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Не дадим ему присесть.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наш приземлился.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рисесть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Зажужжал и закружился.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Ж-ж-ж-ж-ж-ж-ж-ж-ж.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елают вращательные движения типа «волчка» и встают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Жук, вот правая ладошка,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Посиди на ней немножко.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Жук, вот левая ладошка.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Посиди на ней немножко.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оочерёдно протягивают руки и смотрят на них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наверх полетел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И на потолок присел.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однимают руки вверх и смотрят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носочки мы привстали,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риподнимаются на носочки и вытягивают руки вверх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Но жука мы не достали.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Хлопнем дружно Хлоп – </w:t>
            </w:r>
            <w:proofErr w:type="gramStart"/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 – хлоп.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лопки над головой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Чтобы улететь он смог.  Ж-ж-ж-ж-ж-ж-ж-ж-ж.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имитация полёта жука и садятся на стульчики</w:t>
            </w:r>
          </w:p>
        </w:tc>
      </w:tr>
    </w:tbl>
    <w:p w:rsidR="00E61503" w:rsidRPr="001411D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1D3">
        <w:rPr>
          <w:rFonts w:ascii="Times New Roman" w:hAnsi="Times New Roman" w:cs="Times New Roman"/>
          <w:b/>
          <w:sz w:val="28"/>
          <w:szCs w:val="28"/>
        </w:rPr>
        <w:t>«Насекомые»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11D3">
        <w:rPr>
          <w:rFonts w:ascii="Times New Roman" w:hAnsi="Times New Roman" w:cs="Times New Roman"/>
          <w:b/>
          <w:sz w:val="24"/>
          <w:szCs w:val="24"/>
        </w:rPr>
        <w:t>Цель:</w:t>
      </w:r>
      <w:r w:rsidRPr="00CC6AEC">
        <w:rPr>
          <w:rFonts w:ascii="Times New Roman" w:hAnsi="Times New Roman" w:cs="Times New Roman"/>
          <w:sz w:val="24"/>
          <w:szCs w:val="24"/>
        </w:rPr>
        <w:t xml:space="preserve"> Координация речи с движением, развитие общих речевых навыков.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стрекоза – 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Очень круглые глаза.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Руки в стороны, затем круговые движения кулаков на уровне глаз.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Вертится как вертолет: 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вправо, влево, взад, вперёд.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Руки в стороны, движения вокруг своей оси. Затем руки на пояс, наклоны.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Поднимайте плечики,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Прыгайте, кузнечики!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Прыг-скок, прыг-скок.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Сели. Сели,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Травушку покушали,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Тишину послушали,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Выше, выше, высоко.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Прыгай на носках легко!</w:t>
            </w:r>
          </w:p>
          <w:p w:rsidR="00E61503" w:rsidRPr="001411D3" w:rsidRDefault="00E61503" w:rsidP="00462EC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Энергичные движения плечами, приседания, прыжки на месте.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5292" w:rsidRDefault="00715292"/>
    <w:sectPr w:rsidR="00715292" w:rsidSect="00E6150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8"/>
    <w:rsid w:val="00715292"/>
    <w:rsid w:val="00A214E8"/>
    <w:rsid w:val="00E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2018-05-23T04:05:00Z</dcterms:created>
  <dcterms:modified xsi:type="dcterms:W3CDTF">2018-05-23T04:11:00Z</dcterms:modified>
</cp:coreProperties>
</file>