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47F58PICwV18H1Hc4Jc258PIC_PIC2018" recolor="t" type="frame"/>
    </v:background>
  </w:background>
  <w:body>
    <w:p w:rsidR="005E2964" w:rsidRDefault="005E2964" w:rsidP="005E2964">
      <w:pPr>
        <w:jc w:val="right"/>
        <w:rPr>
          <w:rFonts w:ascii="Times New Roman" w:hAnsi="Times New Roman" w:cs="Times New Roman"/>
          <w:b/>
          <w:sz w:val="32"/>
          <w:szCs w:val="36"/>
        </w:rPr>
      </w:pPr>
      <w:r>
        <w:rPr>
          <w:rFonts w:ascii="Times New Roman" w:hAnsi="Times New Roman" w:cs="Times New Roman"/>
          <w:b/>
          <w:noProof/>
          <w:sz w:val="32"/>
          <w:szCs w:val="36"/>
          <w:lang w:eastAsia="ru-RU"/>
        </w:rPr>
        <w:drawing>
          <wp:anchor distT="0" distB="0" distL="114300" distR="114300" simplePos="0" relativeHeight="251659264" behindDoc="1" locked="0" layoutInCell="1" allowOverlap="1" wp14:anchorId="7011FA9D" wp14:editId="7CC85543">
            <wp:simplePos x="0" y="0"/>
            <wp:positionH relativeFrom="column">
              <wp:posOffset>-247650</wp:posOffset>
            </wp:positionH>
            <wp:positionV relativeFrom="paragraph">
              <wp:posOffset>-153670</wp:posOffset>
            </wp:positionV>
            <wp:extent cx="2038985" cy="1704975"/>
            <wp:effectExtent l="0" t="0" r="0" b="9525"/>
            <wp:wrapTight wrapText="bothSides">
              <wp:wrapPolygon edited="0">
                <wp:start x="0" y="0"/>
                <wp:lineTo x="0" y="21479"/>
                <wp:lineTo x="21391" y="21479"/>
                <wp:lineTo x="21391" y="0"/>
                <wp:lineTo x="0" y="0"/>
              </wp:wrapPolygon>
            </wp:wrapTight>
            <wp:docPr id="1" name="Рисунок 1" descr="C:\Users\Admin\Desktop\газета для родителей\логотип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логотип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98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579">
        <w:rPr>
          <w:rFonts w:ascii="Times New Roman" w:hAnsi="Times New Roman" w:cs="Times New Roman"/>
          <w:b/>
          <w:sz w:val="32"/>
          <w:szCs w:val="36"/>
        </w:rPr>
        <w:t xml:space="preserve">Муниципальное дошкольное </w:t>
      </w:r>
    </w:p>
    <w:p w:rsidR="005E2964" w:rsidRPr="00233579" w:rsidRDefault="005E2964" w:rsidP="005E2964">
      <w:pPr>
        <w:jc w:val="right"/>
        <w:rPr>
          <w:rFonts w:ascii="Times New Roman" w:hAnsi="Times New Roman" w:cs="Times New Roman"/>
          <w:b/>
          <w:sz w:val="32"/>
          <w:szCs w:val="36"/>
        </w:rPr>
      </w:pPr>
      <w:r w:rsidRPr="00233579">
        <w:rPr>
          <w:rFonts w:ascii="Times New Roman" w:hAnsi="Times New Roman" w:cs="Times New Roman"/>
          <w:b/>
          <w:sz w:val="32"/>
          <w:szCs w:val="36"/>
        </w:rPr>
        <w:t xml:space="preserve">образовательное учреждение </w:t>
      </w:r>
    </w:p>
    <w:p w:rsidR="005E2964" w:rsidRPr="00233579" w:rsidRDefault="005E2964" w:rsidP="005E2964">
      <w:pPr>
        <w:jc w:val="right"/>
        <w:rPr>
          <w:rFonts w:ascii="Times New Roman" w:hAnsi="Times New Roman" w:cs="Times New Roman"/>
          <w:b/>
          <w:sz w:val="32"/>
          <w:szCs w:val="36"/>
        </w:rPr>
      </w:pPr>
      <w:r w:rsidRPr="00233579">
        <w:rPr>
          <w:rFonts w:ascii="Times New Roman" w:hAnsi="Times New Roman" w:cs="Times New Roman"/>
          <w:b/>
          <w:sz w:val="32"/>
          <w:szCs w:val="36"/>
        </w:rPr>
        <w:t>«Детский сад № 33»</w:t>
      </w:r>
    </w:p>
    <w:p w:rsidR="005E2964" w:rsidRDefault="005E2964" w:rsidP="005E2964">
      <w:pPr>
        <w:tabs>
          <w:tab w:val="left" w:pos="1110"/>
        </w:tabs>
        <w:rPr>
          <w:rFonts w:ascii="Times New Roman" w:hAnsi="Times New Roman" w:cs="Times New Roman"/>
          <w:sz w:val="36"/>
          <w:szCs w:val="36"/>
        </w:rPr>
      </w:pPr>
      <w:r>
        <w:rPr>
          <w:rFonts w:ascii="Times New Roman" w:hAnsi="Times New Roman" w:cs="Times New Roman"/>
          <w:sz w:val="36"/>
          <w:szCs w:val="36"/>
        </w:rPr>
        <w:tab/>
      </w:r>
    </w:p>
    <w:p w:rsidR="005E2964" w:rsidRPr="000D54F1" w:rsidRDefault="005E2964" w:rsidP="005E2964">
      <w:pPr>
        <w:tabs>
          <w:tab w:val="left" w:pos="1110"/>
        </w:tabs>
        <w:rPr>
          <w:rFonts w:ascii="Times New Roman" w:hAnsi="Times New Roman" w:cs="Times New Roman"/>
          <w:sz w:val="36"/>
          <w:szCs w:val="36"/>
        </w:rPr>
      </w:pPr>
      <w:r>
        <w:rPr>
          <w:rFonts w:ascii="Times New Roman" w:hAnsi="Times New Roman" w:cs="Times New Roman"/>
          <w:noProof/>
          <w:sz w:val="36"/>
          <w:szCs w:val="36"/>
          <w:lang w:eastAsia="ru-RU"/>
        </w:rPr>
        <w:drawing>
          <wp:anchor distT="0" distB="0" distL="114300" distR="114300" simplePos="0" relativeHeight="251660288" behindDoc="1" locked="0" layoutInCell="1" allowOverlap="1">
            <wp:simplePos x="0" y="0"/>
            <wp:positionH relativeFrom="column">
              <wp:posOffset>674370</wp:posOffset>
            </wp:positionH>
            <wp:positionV relativeFrom="paragraph">
              <wp:posOffset>76200</wp:posOffset>
            </wp:positionV>
            <wp:extent cx="5114925" cy="2159000"/>
            <wp:effectExtent l="0" t="0" r="9525" b="0"/>
            <wp:wrapTight wrapText="bothSides">
              <wp:wrapPolygon edited="0">
                <wp:start x="0" y="0"/>
                <wp:lineTo x="0" y="21346"/>
                <wp:lineTo x="21560" y="21346"/>
                <wp:lineTo x="21560" y="0"/>
                <wp:lineTo x="0" y="0"/>
              </wp:wrapPolygon>
            </wp:wrapTight>
            <wp:docPr id="3" name="Рисунок 3" descr="C:\Users\Admin\Desktop\газета для родителей\название 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название газет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964" w:rsidRDefault="005E2964" w:rsidP="005E2964">
      <w:pPr>
        <w:tabs>
          <w:tab w:val="left" w:pos="3399"/>
        </w:tabs>
        <w:contextualSpacing/>
        <w:jc w:val="center"/>
        <w:rPr>
          <w:rFonts w:ascii="Times New Roman" w:hAnsi="Times New Roman" w:cs="Times New Roman"/>
          <w:b/>
          <w:sz w:val="48"/>
          <w:szCs w:val="48"/>
        </w:rPr>
      </w:pPr>
    </w:p>
    <w:p w:rsidR="005E2964" w:rsidRDefault="005E2964" w:rsidP="005E2964">
      <w:pPr>
        <w:tabs>
          <w:tab w:val="left" w:pos="3399"/>
        </w:tabs>
        <w:contextualSpacing/>
        <w:jc w:val="center"/>
        <w:rPr>
          <w:rFonts w:ascii="Times New Roman" w:hAnsi="Times New Roman" w:cs="Times New Roman"/>
          <w:b/>
          <w:sz w:val="48"/>
          <w:szCs w:val="48"/>
        </w:rPr>
      </w:pPr>
    </w:p>
    <w:p w:rsidR="005E2964" w:rsidRDefault="005E2964" w:rsidP="005E2964">
      <w:pPr>
        <w:tabs>
          <w:tab w:val="left" w:pos="3399"/>
        </w:tabs>
        <w:contextualSpacing/>
        <w:jc w:val="center"/>
        <w:rPr>
          <w:rFonts w:ascii="Times New Roman" w:hAnsi="Times New Roman" w:cs="Times New Roman"/>
          <w:b/>
          <w:sz w:val="48"/>
          <w:szCs w:val="48"/>
        </w:rPr>
      </w:pPr>
    </w:p>
    <w:p w:rsidR="005E2964" w:rsidRDefault="005E2964" w:rsidP="005E2964">
      <w:pPr>
        <w:tabs>
          <w:tab w:val="left" w:pos="3399"/>
        </w:tabs>
        <w:contextualSpacing/>
        <w:jc w:val="center"/>
        <w:rPr>
          <w:rFonts w:ascii="Times New Roman" w:hAnsi="Times New Roman" w:cs="Times New Roman"/>
          <w:b/>
          <w:sz w:val="48"/>
          <w:szCs w:val="48"/>
        </w:rPr>
      </w:pPr>
    </w:p>
    <w:p w:rsidR="005E2964" w:rsidRDefault="005E2964" w:rsidP="005E2964">
      <w:pPr>
        <w:tabs>
          <w:tab w:val="left" w:pos="3399"/>
        </w:tabs>
        <w:contextualSpacing/>
        <w:jc w:val="center"/>
        <w:rPr>
          <w:rFonts w:ascii="Times New Roman" w:hAnsi="Times New Roman" w:cs="Times New Roman"/>
          <w:b/>
          <w:sz w:val="48"/>
          <w:szCs w:val="48"/>
        </w:rPr>
      </w:pPr>
    </w:p>
    <w:p w:rsidR="005E2964" w:rsidRDefault="005E2964" w:rsidP="005E2964">
      <w:pPr>
        <w:tabs>
          <w:tab w:val="left" w:pos="3399"/>
        </w:tabs>
        <w:contextualSpacing/>
        <w:jc w:val="center"/>
        <w:rPr>
          <w:rFonts w:ascii="Times New Roman" w:hAnsi="Times New Roman" w:cs="Times New Roman"/>
          <w:b/>
          <w:sz w:val="48"/>
          <w:szCs w:val="48"/>
        </w:rPr>
      </w:pPr>
      <w:r w:rsidRPr="00F50D00">
        <w:rPr>
          <w:rFonts w:ascii="Times New Roman" w:hAnsi="Times New Roman" w:cs="Times New Roman"/>
          <w:b/>
          <w:sz w:val="48"/>
          <w:szCs w:val="48"/>
        </w:rPr>
        <w:t>Тема номера:</w:t>
      </w:r>
    </w:p>
    <w:p w:rsidR="005E2964" w:rsidRPr="00F50D00" w:rsidRDefault="005E2964" w:rsidP="005E2964">
      <w:pPr>
        <w:tabs>
          <w:tab w:val="left" w:pos="3399"/>
        </w:tabs>
        <w:contextualSpacing/>
        <w:jc w:val="center"/>
        <w:rPr>
          <w:rFonts w:ascii="Times New Roman" w:hAnsi="Times New Roman" w:cs="Times New Roman"/>
          <w:b/>
          <w:sz w:val="48"/>
          <w:szCs w:val="48"/>
        </w:rPr>
      </w:pPr>
      <w:r>
        <w:rPr>
          <w:noProof/>
          <w:lang w:eastAsia="ru-RU"/>
        </w:rPr>
        <w:drawing>
          <wp:inline distT="0" distB="0" distL="0" distR="0" wp14:anchorId="6EAEC2DF" wp14:editId="14416F78">
            <wp:extent cx="4972050" cy="1250829"/>
            <wp:effectExtent l="0" t="0" r="0" b="6985"/>
            <wp:docPr id="4" name="Рисунок 4" descr="Система ПФДО | ХМАО-Югра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стема ПФДО | ХМАО-Югра | ВКонтак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4067" cy="1253852"/>
                    </a:xfrm>
                    <a:prstGeom prst="rect">
                      <a:avLst/>
                    </a:prstGeom>
                    <a:noFill/>
                    <a:ln>
                      <a:noFill/>
                    </a:ln>
                  </pic:spPr>
                </pic:pic>
              </a:graphicData>
            </a:graphic>
          </wp:inline>
        </w:drawing>
      </w:r>
    </w:p>
    <w:p w:rsidR="005E2964" w:rsidRPr="00A95627" w:rsidRDefault="005E2964" w:rsidP="005E2964">
      <w:pPr>
        <w:contextualSpacing/>
        <w:jc w:val="right"/>
        <w:rPr>
          <w:rFonts w:ascii="Times New Roman" w:hAnsi="Times New Roman" w:cs="Times New Roman"/>
          <w:b/>
          <w:sz w:val="32"/>
          <w:szCs w:val="32"/>
        </w:rPr>
      </w:pPr>
      <w:r w:rsidRPr="00A95627">
        <w:rPr>
          <w:rFonts w:ascii="Times New Roman" w:hAnsi="Times New Roman" w:cs="Times New Roman"/>
          <w:b/>
          <w:sz w:val="32"/>
          <w:szCs w:val="32"/>
        </w:rPr>
        <w:t>В этом номере:</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233579">
        <w:rPr>
          <w:rFonts w:ascii="Times New Roman" w:hAnsi="Times New Roman" w:cs="Times New Roman"/>
          <w:b/>
          <w:i/>
          <w:color w:val="1F497D" w:themeColor="text2"/>
          <w:sz w:val="28"/>
          <w:szCs w:val="32"/>
        </w:rPr>
        <w:t xml:space="preserve"> </w:t>
      </w:r>
      <w:r w:rsidRPr="00E5048F">
        <w:rPr>
          <w:rFonts w:ascii="Times New Roman" w:hAnsi="Times New Roman" w:cs="Times New Roman"/>
          <w:b/>
          <w:i/>
          <w:color w:val="1F497D" w:themeColor="text2"/>
          <w:sz w:val="28"/>
          <w:szCs w:val="32"/>
        </w:rPr>
        <w:t>Что такое ПФДО?</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E5048F">
        <w:rPr>
          <w:rFonts w:ascii="Times New Roman" w:hAnsi="Times New Roman" w:cs="Times New Roman"/>
          <w:b/>
          <w:i/>
          <w:color w:val="1F497D" w:themeColor="text2"/>
          <w:sz w:val="28"/>
          <w:szCs w:val="32"/>
        </w:rPr>
        <w:t>А сертификат — это что?</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E5048F">
        <w:rPr>
          <w:rFonts w:ascii="Times New Roman" w:hAnsi="Times New Roman" w:cs="Times New Roman"/>
          <w:b/>
          <w:i/>
          <w:color w:val="1F497D" w:themeColor="text2"/>
          <w:sz w:val="28"/>
          <w:szCs w:val="32"/>
        </w:rPr>
        <w:t>Сколько действует этот сертификат?</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E5048F">
        <w:rPr>
          <w:rFonts w:ascii="Times New Roman" w:hAnsi="Times New Roman" w:cs="Times New Roman"/>
          <w:b/>
          <w:i/>
          <w:color w:val="1F497D" w:themeColor="text2"/>
          <w:sz w:val="28"/>
          <w:szCs w:val="32"/>
        </w:rPr>
        <w:t>Как его получить?</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E5048F">
        <w:rPr>
          <w:rFonts w:ascii="Times New Roman" w:hAnsi="Times New Roman" w:cs="Times New Roman"/>
          <w:b/>
          <w:i/>
          <w:color w:val="1F497D" w:themeColor="text2"/>
          <w:sz w:val="28"/>
          <w:szCs w:val="32"/>
        </w:rPr>
        <w:t>Какие документы нужны?</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E5048F">
        <w:rPr>
          <w:rFonts w:ascii="Times New Roman" w:hAnsi="Times New Roman" w:cs="Times New Roman"/>
          <w:b/>
          <w:i/>
          <w:color w:val="1F497D" w:themeColor="text2"/>
          <w:sz w:val="28"/>
          <w:szCs w:val="32"/>
        </w:rPr>
        <w:t>А если мой ребенок нигде не занимается, я могу этот сертификат кому-то отдать?</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E5048F">
        <w:rPr>
          <w:rFonts w:ascii="Times New Roman" w:hAnsi="Times New Roman" w:cs="Times New Roman"/>
          <w:b/>
          <w:i/>
          <w:color w:val="1F497D" w:themeColor="text2"/>
          <w:sz w:val="28"/>
          <w:szCs w:val="32"/>
        </w:rPr>
        <w:t>А если я запишу ребенка в кружок, а он не захочет ходить?</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32"/>
        </w:rPr>
      </w:pPr>
      <w:r w:rsidRPr="00E5048F">
        <w:rPr>
          <w:rFonts w:ascii="Times New Roman" w:hAnsi="Times New Roman" w:cs="Times New Roman"/>
          <w:b/>
          <w:i/>
          <w:color w:val="1F497D" w:themeColor="text2"/>
          <w:sz w:val="28"/>
          <w:szCs w:val="32"/>
        </w:rPr>
        <w:t>А если средств на сертификате не хватит?</w:t>
      </w:r>
    </w:p>
    <w:p w:rsidR="0028263F"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Обязательно ли получать сертификат?</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Как финансируется дополнительное образование?</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Где узнать о существующих программах?</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Что означают деньги на сертификате?</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lastRenderedPageBreak/>
        <w:t>Что такое «сертифицированные программы»?</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Почему обнуляется номинал сертификата?</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Что делать, если номинал сертификата обнулился?</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При оформлении на портале персонифицированного дополнительного образования Ярославской области (https://yar.pfdo.ru) онлайн заявки на получение сертификата дополнительного образования на электронную почту не пришла форма заявления или номер сертификата.</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Не помните номер сертификата дополнительного образования.</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В персональных данных ребенка ошибка.</w:t>
      </w:r>
    </w:p>
    <w:p w:rsidR="005E2964" w:rsidRPr="00E5048F" w:rsidRDefault="005E2964" w:rsidP="005E2964">
      <w:pPr>
        <w:numPr>
          <w:ilvl w:val="0"/>
          <w:numId w:val="1"/>
        </w:numPr>
        <w:contextualSpacing/>
        <w:jc w:val="right"/>
        <w:rPr>
          <w:rFonts w:ascii="Times New Roman" w:hAnsi="Times New Roman" w:cs="Times New Roman"/>
          <w:b/>
          <w:i/>
          <w:color w:val="1F497D" w:themeColor="text2"/>
          <w:sz w:val="28"/>
          <w:szCs w:val="28"/>
        </w:rPr>
      </w:pPr>
      <w:r w:rsidRPr="00E5048F">
        <w:rPr>
          <w:rFonts w:ascii="Times New Roman" w:hAnsi="Times New Roman" w:cs="Times New Roman"/>
          <w:b/>
          <w:i/>
          <w:color w:val="1F497D" w:themeColor="text2"/>
          <w:sz w:val="28"/>
          <w:szCs w:val="28"/>
        </w:rPr>
        <w:t>При создании заявки на получение сертификата ошиблись в указании муниципалитета</w:t>
      </w:r>
      <w:r w:rsidR="00E5048F" w:rsidRPr="00E5048F">
        <w:rPr>
          <w:rFonts w:ascii="Times New Roman" w:hAnsi="Times New Roman" w:cs="Times New Roman"/>
          <w:b/>
          <w:i/>
          <w:color w:val="1F497D" w:themeColor="text2"/>
          <w:sz w:val="28"/>
          <w:szCs w:val="28"/>
        </w:rPr>
        <w:t>.</w:t>
      </w:r>
    </w:p>
    <w:p w:rsidR="00E5048F" w:rsidRDefault="00E5048F" w:rsidP="00E5048F">
      <w:pPr>
        <w:contextualSpacing/>
        <w:jc w:val="right"/>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r>
        <w:rPr>
          <w:noProof/>
          <w:lang w:eastAsia="ru-RU"/>
        </w:rPr>
        <w:drawing>
          <wp:inline distT="0" distB="0" distL="0" distR="0" wp14:anchorId="553DE2D8" wp14:editId="77D77F87">
            <wp:extent cx="4876800" cy="3990975"/>
            <wp:effectExtent l="0" t="0" r="0" b="9525"/>
            <wp:docPr id="5" name="Рисунок 5" descr="МБДОУ &quot;Детский сад &quot;Северный парк&quot; - ПФ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БДОУ &quot;Детский сад &quot;Северный парк&quot; - ПФД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990975"/>
                    </a:xfrm>
                    <a:prstGeom prst="rect">
                      <a:avLst/>
                    </a:prstGeom>
                    <a:ln>
                      <a:noFill/>
                    </a:ln>
                    <a:effectLst>
                      <a:softEdge rad="112500"/>
                    </a:effectLst>
                  </pic:spPr>
                </pic:pic>
              </a:graphicData>
            </a:graphic>
          </wp:inline>
        </w:drawing>
      </w:r>
    </w:p>
    <w:p w:rsidR="00E5048F" w:rsidRDefault="00E5048F" w:rsidP="00E5048F">
      <w:pPr>
        <w:contextualSpacing/>
        <w:jc w:val="center"/>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p>
    <w:p w:rsidR="00E5048F" w:rsidRDefault="00E5048F" w:rsidP="00E5048F">
      <w:pPr>
        <w:contextualSpacing/>
        <w:jc w:val="center"/>
        <w:rPr>
          <w:rFonts w:ascii="Times New Roman" w:hAnsi="Times New Roman" w:cs="Times New Roman"/>
          <w:sz w:val="28"/>
          <w:szCs w:val="28"/>
        </w:rPr>
      </w:pPr>
    </w:p>
    <w:p w:rsidR="00BA3335" w:rsidRDefault="00BA3335" w:rsidP="00E5048F">
      <w:pPr>
        <w:spacing w:line="240" w:lineRule="auto"/>
        <w:ind w:firstLine="709"/>
        <w:contextualSpacing/>
        <w:jc w:val="center"/>
        <w:rPr>
          <w:rFonts w:ascii="Times New Roman" w:hAnsi="Times New Roman" w:cs="Times New Roman"/>
          <w:b/>
          <w:sz w:val="40"/>
          <w:szCs w:val="28"/>
        </w:rPr>
      </w:pPr>
    </w:p>
    <w:p w:rsidR="00E5048F" w:rsidRPr="00E5048F" w:rsidRDefault="00E5048F" w:rsidP="00E5048F">
      <w:pPr>
        <w:spacing w:line="240" w:lineRule="auto"/>
        <w:ind w:firstLine="709"/>
        <w:contextualSpacing/>
        <w:jc w:val="center"/>
        <w:rPr>
          <w:rFonts w:ascii="Times New Roman" w:hAnsi="Times New Roman" w:cs="Times New Roman"/>
          <w:b/>
          <w:sz w:val="40"/>
          <w:szCs w:val="28"/>
        </w:rPr>
      </w:pPr>
      <w:r w:rsidRPr="00E5048F">
        <w:rPr>
          <w:rFonts w:ascii="Times New Roman" w:hAnsi="Times New Roman" w:cs="Times New Roman"/>
          <w:b/>
          <w:sz w:val="40"/>
          <w:szCs w:val="28"/>
        </w:rPr>
        <w:lastRenderedPageBreak/>
        <w:t>Уважаемые родители!</w:t>
      </w:r>
    </w:p>
    <w:p w:rsidR="00E5048F" w:rsidRDefault="00E5048F" w:rsidP="00E5048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Данный</w:t>
      </w:r>
      <w:r w:rsidRPr="00E5048F">
        <w:rPr>
          <w:rFonts w:ascii="Times New Roman" w:hAnsi="Times New Roman" w:cs="Times New Roman"/>
          <w:sz w:val="28"/>
          <w:szCs w:val="28"/>
        </w:rPr>
        <w:t xml:space="preserve"> </w:t>
      </w:r>
      <w:r>
        <w:rPr>
          <w:rFonts w:ascii="Times New Roman" w:hAnsi="Times New Roman" w:cs="Times New Roman"/>
          <w:sz w:val="28"/>
          <w:szCs w:val="28"/>
        </w:rPr>
        <w:t>номер нашей газеты</w:t>
      </w:r>
      <w:r w:rsidRPr="00E5048F">
        <w:rPr>
          <w:rFonts w:ascii="Times New Roman" w:hAnsi="Times New Roman" w:cs="Times New Roman"/>
          <w:sz w:val="28"/>
          <w:szCs w:val="28"/>
        </w:rPr>
        <w:t xml:space="preserve"> поможет вам разобраться во всех вопросах, связанных с внедрением системы персонифицированного дополнительного образования, получением и использованием сертификата дополнительного образования, выбором дополнительных общеобразовательных программ.</w:t>
      </w:r>
      <w:r>
        <w:rPr>
          <w:rFonts w:ascii="Times New Roman" w:hAnsi="Times New Roman" w:cs="Times New Roman"/>
          <w:sz w:val="28"/>
          <w:szCs w:val="28"/>
        </w:rPr>
        <w:t xml:space="preserve"> Разберемся вместе с Вами!</w:t>
      </w:r>
    </w:p>
    <w:p w:rsidR="00E5048F" w:rsidRDefault="00E5048F" w:rsidP="00E5048F">
      <w:pPr>
        <w:spacing w:line="240" w:lineRule="auto"/>
        <w:ind w:firstLine="709"/>
        <w:contextualSpacing/>
        <w:jc w:val="both"/>
        <w:rPr>
          <w:rFonts w:ascii="Times New Roman" w:hAnsi="Times New Roman" w:cs="Times New Roman"/>
          <w:sz w:val="28"/>
          <w:szCs w:val="28"/>
        </w:rPr>
      </w:pPr>
    </w:p>
    <w:p w:rsidR="00E5048F" w:rsidRPr="00E5048F" w:rsidRDefault="00E5048F" w:rsidP="00E5048F">
      <w:pPr>
        <w:spacing w:line="240" w:lineRule="auto"/>
        <w:ind w:firstLine="709"/>
        <w:contextualSpacing/>
        <w:jc w:val="both"/>
        <w:rPr>
          <w:rFonts w:ascii="Times New Roman" w:hAnsi="Times New Roman" w:cs="Times New Roman"/>
          <w:b/>
          <w:sz w:val="28"/>
          <w:szCs w:val="28"/>
        </w:rPr>
      </w:pPr>
      <w:r w:rsidRPr="00E5048F">
        <w:rPr>
          <w:rFonts w:ascii="Times New Roman" w:hAnsi="Times New Roman" w:cs="Times New Roman"/>
          <w:b/>
          <w:sz w:val="28"/>
          <w:szCs w:val="28"/>
        </w:rPr>
        <w:t>Что такое ПФДО?</w:t>
      </w:r>
    </w:p>
    <w:p w:rsidR="00E5048F" w:rsidRPr="00E5048F" w:rsidRDefault="00E5048F" w:rsidP="00E5048F">
      <w:pPr>
        <w:spacing w:line="240" w:lineRule="auto"/>
        <w:ind w:firstLine="709"/>
        <w:contextualSpacing/>
        <w:jc w:val="both"/>
        <w:rPr>
          <w:rFonts w:ascii="Times New Roman" w:hAnsi="Times New Roman" w:cs="Times New Roman"/>
          <w:sz w:val="28"/>
          <w:szCs w:val="28"/>
        </w:rPr>
      </w:pPr>
      <w:r w:rsidRPr="00E5048F">
        <w:rPr>
          <w:rFonts w:ascii="Times New Roman" w:hAnsi="Times New Roman" w:cs="Times New Roman"/>
          <w:sz w:val="28"/>
          <w:szCs w:val="28"/>
        </w:rPr>
        <w:t>ПФДО — это новая схема финансирования дополнительного образования, благодаря которой дети смогут обучаться бесплатно в любой организации, в том числе и частной, используя бюджетные средства.</w:t>
      </w:r>
    </w:p>
    <w:p w:rsidR="00E5048F" w:rsidRPr="00E5048F" w:rsidRDefault="00E5048F" w:rsidP="00E5048F">
      <w:pPr>
        <w:spacing w:line="240" w:lineRule="auto"/>
        <w:contextualSpacing/>
        <w:jc w:val="both"/>
        <w:rPr>
          <w:rFonts w:ascii="Times New Roman" w:hAnsi="Times New Roman" w:cs="Times New Roman"/>
          <w:sz w:val="28"/>
          <w:szCs w:val="28"/>
        </w:rPr>
      </w:pPr>
    </w:p>
    <w:p w:rsidR="00E5048F" w:rsidRPr="00E5048F" w:rsidRDefault="00E5048F" w:rsidP="00E5048F">
      <w:pPr>
        <w:spacing w:line="240" w:lineRule="auto"/>
        <w:ind w:firstLine="709"/>
        <w:contextualSpacing/>
        <w:jc w:val="both"/>
        <w:rPr>
          <w:rFonts w:ascii="Times New Roman" w:hAnsi="Times New Roman" w:cs="Times New Roman"/>
          <w:b/>
          <w:sz w:val="28"/>
          <w:szCs w:val="28"/>
        </w:rPr>
      </w:pPr>
      <w:r w:rsidRPr="00E5048F">
        <w:rPr>
          <w:rFonts w:ascii="Times New Roman" w:hAnsi="Times New Roman" w:cs="Times New Roman"/>
          <w:b/>
          <w:sz w:val="28"/>
          <w:szCs w:val="28"/>
        </w:rPr>
        <w:t>А сертификат — это что?</w:t>
      </w:r>
    </w:p>
    <w:p w:rsidR="00E5048F" w:rsidRDefault="00BA3335" w:rsidP="00E5048F">
      <w:pPr>
        <w:spacing w:line="240" w:lineRule="auto"/>
        <w:ind w:firstLine="709"/>
        <w:contextualSpacing/>
        <w:jc w:val="both"/>
        <w:rPr>
          <w:rFonts w:ascii="Times New Roman" w:hAnsi="Times New Roman" w:cs="Times New Roman"/>
          <w:sz w:val="28"/>
          <w:szCs w:val="28"/>
        </w:rPr>
      </w:pPr>
      <w:r w:rsidRPr="00BA3335">
        <w:rPr>
          <w:rFonts w:ascii="Times New Roman" w:hAnsi="Times New Roman" w:cs="Times New Roman"/>
          <w:sz w:val="28"/>
          <w:szCs w:val="28"/>
        </w:rPr>
        <w:t>Сертификат дополнительного образования (далее – сертификат) – это уникальный номер, реестровая запись. Сертификат предназначен для детей Ярославской области в возрасте от 5 до 18 лет в соответствии с порядком, установленным Положением о персонифицированном дополнительном образовании вашего муниципалитета.</w:t>
      </w:r>
    </w:p>
    <w:p w:rsidR="00BA3335" w:rsidRDefault="00BA3335" w:rsidP="00E5048F">
      <w:pPr>
        <w:spacing w:line="240" w:lineRule="auto"/>
        <w:ind w:firstLine="709"/>
        <w:contextualSpacing/>
        <w:jc w:val="both"/>
        <w:rPr>
          <w:rFonts w:ascii="Times New Roman" w:hAnsi="Times New Roman" w:cs="Times New Roman"/>
          <w:sz w:val="28"/>
          <w:szCs w:val="28"/>
        </w:rPr>
      </w:pPr>
    </w:p>
    <w:p w:rsidR="00BA3335" w:rsidRPr="00BA3335" w:rsidRDefault="00BA3335" w:rsidP="00BA3335">
      <w:pPr>
        <w:spacing w:line="240" w:lineRule="auto"/>
        <w:ind w:firstLine="709"/>
        <w:contextualSpacing/>
        <w:jc w:val="both"/>
        <w:rPr>
          <w:rFonts w:ascii="Times New Roman" w:hAnsi="Times New Roman" w:cs="Times New Roman"/>
          <w:b/>
          <w:sz w:val="28"/>
          <w:szCs w:val="28"/>
        </w:rPr>
      </w:pPr>
      <w:r w:rsidRPr="00BA3335">
        <w:rPr>
          <w:rFonts w:ascii="Times New Roman" w:hAnsi="Times New Roman" w:cs="Times New Roman"/>
          <w:b/>
          <w:sz w:val="28"/>
          <w:szCs w:val="28"/>
        </w:rPr>
        <w:t>Сколько действует этот сертификат?</w:t>
      </w:r>
    </w:p>
    <w:p w:rsidR="00BA3335" w:rsidRDefault="00BA3335" w:rsidP="00BA3335">
      <w:pPr>
        <w:spacing w:line="240" w:lineRule="auto"/>
        <w:ind w:firstLine="709"/>
        <w:contextualSpacing/>
        <w:jc w:val="both"/>
        <w:rPr>
          <w:rFonts w:ascii="Times New Roman" w:hAnsi="Times New Roman" w:cs="Times New Roman"/>
          <w:sz w:val="28"/>
          <w:szCs w:val="28"/>
        </w:rPr>
      </w:pPr>
      <w:r w:rsidRPr="00BA3335">
        <w:rPr>
          <w:rFonts w:ascii="Times New Roman" w:hAnsi="Times New Roman" w:cs="Times New Roman"/>
          <w:sz w:val="28"/>
          <w:szCs w:val="28"/>
        </w:rPr>
        <w:t>Сертификат оформляется один раз и действует до совершеннолетия ребенка.</w:t>
      </w:r>
    </w:p>
    <w:p w:rsidR="00BA3335" w:rsidRDefault="00BA3335" w:rsidP="00BA3335">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Как и где можно получить сертификат дополнительного образования?</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Оформить сертификат можно двумя способами. </w:t>
      </w:r>
    </w:p>
    <w:p w:rsidR="00BA3335"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b/>
          <w:i/>
          <w:sz w:val="28"/>
          <w:szCs w:val="28"/>
        </w:rPr>
        <w:t>Первый способ:</w:t>
      </w:r>
      <w:r w:rsidRPr="00980F1A">
        <w:rPr>
          <w:rFonts w:ascii="Times New Roman" w:hAnsi="Times New Roman" w:cs="Times New Roman"/>
          <w:sz w:val="28"/>
          <w:szCs w:val="28"/>
        </w:rPr>
        <w:t xml:space="preserve"> оформить онлайн-заявку на Портале (https://yar.pfdo.ru). Затем, в течение 20 дней, активировать сертификат в любой из образователь</w:t>
      </w:r>
      <w:r>
        <w:rPr>
          <w:rFonts w:ascii="Times New Roman" w:hAnsi="Times New Roman" w:cs="Times New Roman"/>
          <w:sz w:val="28"/>
          <w:szCs w:val="28"/>
        </w:rPr>
        <w:t>ных организаций муниципалитета.</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b/>
          <w:i/>
          <w:sz w:val="28"/>
          <w:szCs w:val="28"/>
        </w:rPr>
        <w:t>Второй способ:</w:t>
      </w:r>
      <w:r w:rsidRPr="00980F1A">
        <w:rPr>
          <w:rFonts w:ascii="Times New Roman" w:hAnsi="Times New Roman" w:cs="Times New Roman"/>
          <w:sz w:val="28"/>
          <w:szCs w:val="28"/>
        </w:rPr>
        <w:t xml:space="preserve"> личный визит в одну из таких образовательных организаций.</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Также информацию об организациях можно запросить в муниципальном опорном центре (далее – МОЦ) – организации, которая обеспечивает внедрение системы ПДО в муниципалитете и консультирует организации и общественность. </w:t>
      </w:r>
    </w:p>
    <w:p w:rsid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Какие документы нужны для оформления сертификата?</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Для получения и активации сертификата необходимы следующие документы:</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1.</w:t>
      </w:r>
      <w:r w:rsidRPr="00980F1A">
        <w:rPr>
          <w:rFonts w:ascii="Times New Roman" w:hAnsi="Times New Roman" w:cs="Times New Roman"/>
          <w:sz w:val="28"/>
          <w:szCs w:val="28"/>
        </w:rPr>
        <w:tab/>
        <w:t>Документ, удостоверяющий личность заявителя (родителя, законного представителя)</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2.</w:t>
      </w:r>
      <w:r w:rsidRPr="00980F1A">
        <w:rPr>
          <w:rFonts w:ascii="Times New Roman" w:hAnsi="Times New Roman" w:cs="Times New Roman"/>
          <w:sz w:val="28"/>
          <w:szCs w:val="28"/>
        </w:rPr>
        <w:tab/>
        <w:t>Документ, удостоверяющий личность ребёнка (свидетельство о рождении или паспорт)</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3.</w:t>
      </w:r>
      <w:r w:rsidRPr="00980F1A">
        <w:rPr>
          <w:rFonts w:ascii="Times New Roman" w:hAnsi="Times New Roman" w:cs="Times New Roman"/>
          <w:sz w:val="28"/>
          <w:szCs w:val="28"/>
        </w:rPr>
        <w:tab/>
        <w:t>Документ, содержащий сведения о регистрации ребёнка по месту жительства или месту пребывания.</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Ребенок старше 14 лет может получить сертификат самостоятельно. </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lastRenderedPageBreak/>
        <w:t>Сертификат дополнительного образования оформляется один раз и действует до совершеннолетия ребенка.</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После получения сертификата его можно распечатать, сохранить в телефоне или записать его номер, он же логин, и пароль. </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Выдача специальных бланков с номерами сертификатов не предусмотрена.</w:t>
      </w:r>
    </w:p>
    <w:p w:rsid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А если мой ребенок нигде не занимается, я могу этот сертификат кому-то отдать?</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Нет, это индивидуальный документ, который закреплен за вашим ребенком.</w:t>
      </w:r>
    </w:p>
    <w:p w:rsid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А если я запишу ребенка в кружок, а он не захочет ходить?</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Вы сможете менять кружки или секции, предварительно отказавшись от предыдущей услуги. </w:t>
      </w:r>
      <w:proofErr w:type="gramStart"/>
      <w:r w:rsidRPr="00980F1A">
        <w:rPr>
          <w:rFonts w:ascii="Times New Roman" w:hAnsi="Times New Roman" w:cs="Times New Roman"/>
          <w:sz w:val="28"/>
          <w:szCs w:val="28"/>
        </w:rPr>
        <w:t>То есть не понравилось ребенку заниматься — забираете сертификат и несете в другой выбранный (или вообще никуда, это ваше право).</w:t>
      </w:r>
      <w:proofErr w:type="gramEnd"/>
      <w:r w:rsidRPr="00980F1A">
        <w:rPr>
          <w:rFonts w:ascii="Times New Roman" w:hAnsi="Times New Roman" w:cs="Times New Roman"/>
          <w:sz w:val="28"/>
          <w:szCs w:val="28"/>
        </w:rPr>
        <w:t xml:space="preserve"> Главное, чтобы были свободные места.</w:t>
      </w:r>
    </w:p>
    <w:p w:rsid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А если средств на сертификате не хватит?</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Если стоимость занятий превышает лимит сертификата, то недостающую сумму можно доплатить.</w:t>
      </w:r>
    </w:p>
    <w:p w:rsid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Обяза</w:t>
      </w:r>
      <w:r w:rsidRPr="00980F1A">
        <w:rPr>
          <w:rFonts w:ascii="Times New Roman" w:hAnsi="Times New Roman" w:cs="Times New Roman"/>
          <w:b/>
          <w:sz w:val="28"/>
          <w:szCs w:val="28"/>
        </w:rPr>
        <w:t xml:space="preserve">тельно ли получать сертификат? </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Да, обязательно. В новом учебном году он необходим, чтобы записать ребенка в кружки и секции, реализующие программы дополнительного образования. В Ярославской области, как и в 40 регионах России, продолжается апробация системы персонифицированного дополнительного образования. Она проходит в рамках национального проекта «Образование». Основной инструмент этой системы – сертификат.</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Как финансируется дополнительное образование?</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В настоящее время действуют два способа финансирования дополнительного образования. </w:t>
      </w:r>
      <w:proofErr w:type="gramStart"/>
      <w:r w:rsidRPr="00980F1A">
        <w:rPr>
          <w:rFonts w:ascii="Times New Roman" w:hAnsi="Times New Roman" w:cs="Times New Roman"/>
          <w:sz w:val="28"/>
          <w:szCs w:val="28"/>
        </w:rPr>
        <w:t>Традиционный</w:t>
      </w:r>
      <w:proofErr w:type="gramEnd"/>
      <w:r w:rsidRPr="00980F1A">
        <w:rPr>
          <w:rFonts w:ascii="Times New Roman" w:hAnsi="Times New Roman" w:cs="Times New Roman"/>
          <w:sz w:val="28"/>
          <w:szCs w:val="28"/>
        </w:rPr>
        <w:t>, как и раньше, предусматривает, что средства из бюджетов муниципалитетов направляются напрямую в учреждения дополнительного образования, и те распоряжаются ими, предоставляя услуги.</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Второй способ отрабатывает новый механизм финансирования – «Деньги идут за ребенком». Это значит, что в случае записи на сертифицированную программу появляется возможность оплаты занятий за счет средств, выделенных на сертификат. Пока из всего объема финансирования на работу по второму способу выделено около 10%.</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Где узнать о существующих программах?</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Тестирование новой системы не влияет на доступность дополнительного образования. Выбрать занятие для ребенка можно с помощью Портала-навигатора персонифицированного дополнительного образования детей Ярославской области - https://yar.pfdo.ru</w:t>
      </w:r>
      <w:proofErr w:type="gramStart"/>
      <w:r w:rsidRPr="00980F1A">
        <w:rPr>
          <w:rFonts w:ascii="Times New Roman" w:hAnsi="Times New Roman" w:cs="Times New Roman"/>
          <w:sz w:val="28"/>
          <w:szCs w:val="28"/>
        </w:rPr>
        <w:t>/ С</w:t>
      </w:r>
      <w:proofErr w:type="gramEnd"/>
      <w:r w:rsidRPr="00980F1A">
        <w:rPr>
          <w:rFonts w:ascii="Times New Roman" w:hAnsi="Times New Roman" w:cs="Times New Roman"/>
          <w:sz w:val="28"/>
          <w:szCs w:val="28"/>
        </w:rPr>
        <w:t xml:space="preserve">ейчас в его базу уже внесены более 600 организаций, оказывающих услуги по дополнительному образованию, и более 7 тысяч программ </w:t>
      </w:r>
      <w:r w:rsidRPr="00980F1A">
        <w:rPr>
          <w:rFonts w:ascii="Times New Roman" w:hAnsi="Times New Roman" w:cs="Times New Roman"/>
          <w:sz w:val="28"/>
          <w:szCs w:val="28"/>
        </w:rPr>
        <w:lastRenderedPageBreak/>
        <w:t>по всем направлениям – от художественного и технического до естественнонаучно и туристско-краеведческой.</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p>
    <w:p w:rsidR="00980F1A" w:rsidRPr="00980F1A" w:rsidRDefault="00980F1A" w:rsidP="00980F1A">
      <w:pPr>
        <w:spacing w:line="240" w:lineRule="auto"/>
        <w:ind w:firstLine="709"/>
        <w:contextualSpacing/>
        <w:jc w:val="both"/>
        <w:rPr>
          <w:rFonts w:ascii="Times New Roman" w:hAnsi="Times New Roman" w:cs="Times New Roman"/>
          <w:b/>
          <w:sz w:val="28"/>
          <w:szCs w:val="28"/>
        </w:rPr>
      </w:pPr>
      <w:r w:rsidRPr="00980F1A">
        <w:rPr>
          <w:rFonts w:ascii="Times New Roman" w:hAnsi="Times New Roman" w:cs="Times New Roman"/>
          <w:b/>
          <w:sz w:val="28"/>
          <w:szCs w:val="28"/>
        </w:rPr>
        <w:t>Что означают деньги на сертификате?</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Сумма на сертификате означает потенциальную возможность получить услугу дополнительного образования по сертифицированной программе. Номинал сертификата – это объем закрепленных за ним средств. Он определяется каждым муниципальным образованием самостоятельно на финансовый год. Так, в Ярославле в 2019 году он сос</w:t>
      </w:r>
      <w:r w:rsidR="001767A8">
        <w:rPr>
          <w:rFonts w:ascii="Times New Roman" w:hAnsi="Times New Roman" w:cs="Times New Roman"/>
          <w:sz w:val="28"/>
          <w:szCs w:val="28"/>
        </w:rPr>
        <w:t>тавлял</w:t>
      </w:r>
      <w:r w:rsidRPr="00980F1A">
        <w:rPr>
          <w:rFonts w:ascii="Times New Roman" w:hAnsi="Times New Roman" w:cs="Times New Roman"/>
          <w:sz w:val="28"/>
          <w:szCs w:val="28"/>
        </w:rPr>
        <w:t xml:space="preserve"> 9300 рублей, или около 770 рублей в месяц. Объем услуг и сумма на сертификате отражаются в личном кабинете ребенка. При этом деньги на сертификате нельзя накопить, обналичить, объединить с суммой другого ребенка или передать ему.</w:t>
      </w:r>
    </w:p>
    <w:p w:rsidR="001767A8" w:rsidRPr="00980F1A" w:rsidRDefault="001767A8" w:rsidP="00980F1A">
      <w:pPr>
        <w:spacing w:line="240" w:lineRule="auto"/>
        <w:ind w:firstLine="709"/>
        <w:contextualSpacing/>
        <w:jc w:val="both"/>
        <w:rPr>
          <w:rFonts w:ascii="Times New Roman" w:hAnsi="Times New Roman" w:cs="Times New Roman"/>
          <w:sz w:val="28"/>
          <w:szCs w:val="28"/>
        </w:rPr>
      </w:pPr>
    </w:p>
    <w:p w:rsidR="00980F1A" w:rsidRPr="001767A8" w:rsidRDefault="00980F1A" w:rsidP="00980F1A">
      <w:pPr>
        <w:spacing w:line="240" w:lineRule="auto"/>
        <w:ind w:firstLine="709"/>
        <w:contextualSpacing/>
        <w:jc w:val="both"/>
        <w:rPr>
          <w:rFonts w:ascii="Times New Roman" w:hAnsi="Times New Roman" w:cs="Times New Roman"/>
          <w:b/>
          <w:sz w:val="28"/>
          <w:szCs w:val="28"/>
        </w:rPr>
      </w:pPr>
      <w:r w:rsidRPr="001767A8">
        <w:rPr>
          <w:rFonts w:ascii="Times New Roman" w:hAnsi="Times New Roman" w:cs="Times New Roman"/>
          <w:b/>
          <w:sz w:val="28"/>
          <w:szCs w:val="28"/>
        </w:rPr>
        <w:t>Что такое «сертифицированные программы»?</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Программы дополнительного образования распределены по трем реестрам – сертифицированные, платные и бюджетные. </w:t>
      </w:r>
      <w:proofErr w:type="gramStart"/>
      <w:r w:rsidRPr="00980F1A">
        <w:rPr>
          <w:rFonts w:ascii="Times New Roman" w:hAnsi="Times New Roman" w:cs="Times New Roman"/>
          <w:sz w:val="28"/>
          <w:szCs w:val="28"/>
        </w:rPr>
        <w:t>Занятия по платным программам идут за счет родителей, по бюджетным – за счет бюджета.</w:t>
      </w:r>
      <w:proofErr w:type="gramEnd"/>
      <w:r w:rsidRPr="00980F1A">
        <w:rPr>
          <w:rFonts w:ascii="Times New Roman" w:hAnsi="Times New Roman" w:cs="Times New Roman"/>
          <w:sz w:val="28"/>
          <w:szCs w:val="28"/>
        </w:rPr>
        <w:t xml:space="preserve"> «Сертифицированная» означает, что появляется возможность оплаты занятий за счет средств, выделенных на сертификат. При выборе сертифицированной программы средства на нее резервируются до конца учебного года.</w:t>
      </w:r>
    </w:p>
    <w:p w:rsidR="001767A8" w:rsidRPr="00980F1A" w:rsidRDefault="001767A8" w:rsidP="00980F1A">
      <w:pPr>
        <w:spacing w:line="240" w:lineRule="auto"/>
        <w:ind w:firstLine="709"/>
        <w:contextualSpacing/>
        <w:jc w:val="both"/>
        <w:rPr>
          <w:rFonts w:ascii="Times New Roman" w:hAnsi="Times New Roman" w:cs="Times New Roman"/>
          <w:sz w:val="28"/>
          <w:szCs w:val="28"/>
        </w:rPr>
      </w:pPr>
    </w:p>
    <w:p w:rsidR="00980F1A" w:rsidRPr="001767A8" w:rsidRDefault="00980F1A" w:rsidP="00980F1A">
      <w:pPr>
        <w:spacing w:line="240" w:lineRule="auto"/>
        <w:ind w:firstLine="709"/>
        <w:contextualSpacing/>
        <w:jc w:val="both"/>
        <w:rPr>
          <w:rFonts w:ascii="Times New Roman" w:hAnsi="Times New Roman" w:cs="Times New Roman"/>
          <w:b/>
          <w:sz w:val="28"/>
          <w:szCs w:val="28"/>
        </w:rPr>
      </w:pPr>
      <w:r w:rsidRPr="001767A8">
        <w:rPr>
          <w:rFonts w:ascii="Times New Roman" w:hAnsi="Times New Roman" w:cs="Times New Roman"/>
          <w:b/>
          <w:sz w:val="28"/>
          <w:szCs w:val="28"/>
        </w:rPr>
        <w:t>Почему обнуляется номинал сертификата?</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На сертификате указывается объём средств, который может заплатить муниципальный бюджет за получение Вашим ребёнком дополнительного образования, если Вы выбрали сертифицированную программу. Если Вы не выбрали ни одну сертифицированную программу, то сумма средств на сертификате всё равно уменьшается до нуля, когда будет израсходован общий объем обеспечения сертификатов.</w:t>
      </w:r>
    </w:p>
    <w:p w:rsidR="001767A8"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Поскольку сейчас новая система работает в тестовом режиме, из всего объема финансирования на сертифицированные программы выделено 10%. </w:t>
      </w:r>
    </w:p>
    <w:p w:rsidR="001767A8" w:rsidRPr="00980F1A" w:rsidRDefault="001767A8" w:rsidP="00980F1A">
      <w:pPr>
        <w:spacing w:line="240" w:lineRule="auto"/>
        <w:ind w:firstLine="709"/>
        <w:contextualSpacing/>
        <w:jc w:val="both"/>
        <w:rPr>
          <w:rFonts w:ascii="Times New Roman" w:hAnsi="Times New Roman" w:cs="Times New Roman"/>
          <w:sz w:val="28"/>
          <w:szCs w:val="28"/>
        </w:rPr>
      </w:pPr>
    </w:p>
    <w:p w:rsidR="00980F1A" w:rsidRPr="001767A8" w:rsidRDefault="00980F1A" w:rsidP="00980F1A">
      <w:pPr>
        <w:spacing w:line="240" w:lineRule="auto"/>
        <w:ind w:firstLine="709"/>
        <w:contextualSpacing/>
        <w:jc w:val="both"/>
        <w:rPr>
          <w:rFonts w:ascii="Times New Roman" w:hAnsi="Times New Roman" w:cs="Times New Roman"/>
          <w:b/>
          <w:sz w:val="28"/>
          <w:szCs w:val="28"/>
        </w:rPr>
      </w:pPr>
      <w:r w:rsidRPr="001767A8">
        <w:rPr>
          <w:rFonts w:ascii="Times New Roman" w:hAnsi="Times New Roman" w:cs="Times New Roman"/>
          <w:b/>
          <w:sz w:val="28"/>
          <w:szCs w:val="28"/>
        </w:rPr>
        <w:t>Что делать, если номинал сертификата обнулился?</w:t>
      </w:r>
    </w:p>
    <w:p w:rsidR="00980F1A" w:rsidRP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Нулевой номинал сертификата означает, что сейчас нет возможности записаться на сертифицированную программу. Но можно выбрать ребенку занятие по душе в реестре бюджетных программ с помощью Портала-навигатора персонифицированного дополнительного образования детей Ярославской области - https://yar.pfdo.ru/ .</w:t>
      </w:r>
    </w:p>
    <w:p w:rsidR="00980F1A" w:rsidRDefault="00980F1A" w:rsidP="00980F1A">
      <w:pPr>
        <w:spacing w:line="240" w:lineRule="auto"/>
        <w:ind w:firstLine="709"/>
        <w:contextualSpacing/>
        <w:jc w:val="both"/>
        <w:rPr>
          <w:rFonts w:ascii="Times New Roman" w:hAnsi="Times New Roman" w:cs="Times New Roman"/>
          <w:sz w:val="28"/>
          <w:szCs w:val="28"/>
        </w:rPr>
      </w:pPr>
      <w:r w:rsidRPr="00980F1A">
        <w:rPr>
          <w:rFonts w:ascii="Times New Roman" w:hAnsi="Times New Roman" w:cs="Times New Roman"/>
          <w:sz w:val="28"/>
          <w:szCs w:val="28"/>
        </w:rPr>
        <w:t xml:space="preserve">Бюджетных программ на портале – большинство, более 5 тысяч из 7 существующих, по всем направлениям – от </w:t>
      </w:r>
      <w:proofErr w:type="gramStart"/>
      <w:r w:rsidRPr="00980F1A">
        <w:rPr>
          <w:rFonts w:ascii="Times New Roman" w:hAnsi="Times New Roman" w:cs="Times New Roman"/>
          <w:sz w:val="28"/>
          <w:szCs w:val="28"/>
        </w:rPr>
        <w:t>художественного</w:t>
      </w:r>
      <w:proofErr w:type="gramEnd"/>
      <w:r w:rsidRPr="00980F1A">
        <w:rPr>
          <w:rFonts w:ascii="Times New Roman" w:hAnsi="Times New Roman" w:cs="Times New Roman"/>
          <w:sz w:val="28"/>
          <w:szCs w:val="28"/>
        </w:rPr>
        <w:t xml:space="preserve"> и технического до естественнонаучно и туристско-краеведческой. Как и раньше, средства на них направляются напрямую из бюджетов муниципалитетов. Сертификаты в этом случае служат только для учета детей.</w:t>
      </w:r>
    </w:p>
    <w:p w:rsidR="001767A8" w:rsidRDefault="001767A8" w:rsidP="00980F1A">
      <w:pPr>
        <w:spacing w:line="240" w:lineRule="auto"/>
        <w:ind w:firstLine="709"/>
        <w:contextualSpacing/>
        <w:jc w:val="both"/>
        <w:rPr>
          <w:rFonts w:ascii="Times New Roman" w:hAnsi="Times New Roman" w:cs="Times New Roman"/>
          <w:sz w:val="28"/>
          <w:szCs w:val="28"/>
        </w:rPr>
      </w:pPr>
    </w:p>
    <w:p w:rsidR="001767A8" w:rsidRPr="001767A8" w:rsidRDefault="001767A8" w:rsidP="001767A8">
      <w:pPr>
        <w:spacing w:line="240" w:lineRule="auto"/>
        <w:ind w:firstLine="709"/>
        <w:contextualSpacing/>
        <w:jc w:val="both"/>
        <w:rPr>
          <w:rFonts w:ascii="Times New Roman" w:hAnsi="Times New Roman" w:cs="Times New Roman"/>
          <w:b/>
          <w:sz w:val="28"/>
          <w:szCs w:val="28"/>
        </w:rPr>
      </w:pPr>
      <w:r w:rsidRPr="001767A8">
        <w:rPr>
          <w:rFonts w:ascii="Times New Roman" w:hAnsi="Times New Roman" w:cs="Times New Roman"/>
          <w:b/>
          <w:sz w:val="28"/>
          <w:szCs w:val="28"/>
        </w:rPr>
        <w:t xml:space="preserve">При оформлении на портале персонифицированного дополнительного образования Ярославской области (https://yar.pfdo.ru) онлайн заявки на </w:t>
      </w:r>
      <w:r w:rsidRPr="001767A8">
        <w:rPr>
          <w:rFonts w:ascii="Times New Roman" w:hAnsi="Times New Roman" w:cs="Times New Roman"/>
          <w:b/>
          <w:sz w:val="28"/>
          <w:szCs w:val="28"/>
        </w:rPr>
        <w:lastRenderedPageBreak/>
        <w:t>получение сертификата дополнительного образования на электронную почту не пришла форма заявления или номер сертификата.</w:t>
      </w:r>
    </w:p>
    <w:p w:rsidR="001767A8" w:rsidRDefault="001767A8" w:rsidP="001767A8">
      <w:pPr>
        <w:spacing w:line="240" w:lineRule="auto"/>
        <w:ind w:firstLine="709"/>
        <w:contextualSpacing/>
        <w:jc w:val="both"/>
        <w:rPr>
          <w:rFonts w:ascii="Times New Roman" w:hAnsi="Times New Roman" w:cs="Times New Roman"/>
          <w:sz w:val="28"/>
          <w:szCs w:val="28"/>
        </w:rPr>
      </w:pPr>
      <w:r w:rsidRPr="001767A8">
        <w:rPr>
          <w:rFonts w:ascii="Times New Roman" w:hAnsi="Times New Roman" w:cs="Times New Roman"/>
          <w:sz w:val="28"/>
          <w:szCs w:val="28"/>
        </w:rPr>
        <w:t>Для получения формы заявления или выписки из реестра сертификатов дополнительного образования (доступ в личный кабинет ребенка) необходимо обратиться в муниципальный опорный центр в том муниципальном образовании, где зарегистрирован ребенок. Муниципальный опорный центр - организация, ответственная за развитие дополнительного образования в каждом муниципальном образовании Ярославской области. Список муниципальных опорных центров представлен на портале персонифицированного дополнительного образования Ярославской области (https://yar.pfdo.ru) во вкладке «Получить сертификат», а также на странице департамента образования Ярославской области.</w:t>
      </w:r>
    </w:p>
    <w:p w:rsidR="001767A8" w:rsidRPr="001767A8" w:rsidRDefault="001767A8" w:rsidP="001767A8">
      <w:pPr>
        <w:spacing w:line="240" w:lineRule="auto"/>
        <w:ind w:firstLine="709"/>
        <w:contextualSpacing/>
        <w:jc w:val="both"/>
        <w:rPr>
          <w:rFonts w:ascii="Times New Roman" w:hAnsi="Times New Roman" w:cs="Times New Roman"/>
          <w:sz w:val="28"/>
          <w:szCs w:val="28"/>
        </w:rPr>
      </w:pPr>
    </w:p>
    <w:p w:rsidR="001767A8" w:rsidRPr="001767A8" w:rsidRDefault="001767A8" w:rsidP="001767A8">
      <w:pPr>
        <w:spacing w:line="240" w:lineRule="auto"/>
        <w:ind w:firstLine="709"/>
        <w:contextualSpacing/>
        <w:jc w:val="both"/>
        <w:rPr>
          <w:rFonts w:ascii="Times New Roman" w:hAnsi="Times New Roman" w:cs="Times New Roman"/>
          <w:b/>
          <w:sz w:val="28"/>
          <w:szCs w:val="28"/>
        </w:rPr>
      </w:pPr>
      <w:r w:rsidRPr="001767A8">
        <w:rPr>
          <w:rFonts w:ascii="Times New Roman" w:hAnsi="Times New Roman" w:cs="Times New Roman"/>
          <w:b/>
          <w:sz w:val="28"/>
          <w:szCs w:val="28"/>
        </w:rPr>
        <w:t>Не помните номер сертификата дополнительного образования.</w:t>
      </w:r>
    </w:p>
    <w:p w:rsidR="001767A8" w:rsidRDefault="001767A8" w:rsidP="001767A8">
      <w:pPr>
        <w:spacing w:line="240" w:lineRule="auto"/>
        <w:ind w:firstLine="709"/>
        <w:contextualSpacing/>
        <w:jc w:val="both"/>
        <w:rPr>
          <w:rFonts w:ascii="Times New Roman" w:hAnsi="Times New Roman" w:cs="Times New Roman"/>
          <w:sz w:val="28"/>
          <w:szCs w:val="28"/>
        </w:rPr>
      </w:pPr>
      <w:r w:rsidRPr="001767A8">
        <w:rPr>
          <w:rFonts w:ascii="Times New Roman" w:hAnsi="Times New Roman" w:cs="Times New Roman"/>
          <w:sz w:val="28"/>
          <w:szCs w:val="28"/>
        </w:rPr>
        <w:t>На портале персонифицированного дополнительного образования Ярославской области (https://yar.pfdo.ru) необходимо нажать на ссылку «Получить сертификат». Выбрать пункт «Напомнить номер сертификата». Ввести персональные данные ребенка. Нажать кнопку «Поиск». Если персональные данные введены так же, как при регистрации, то будет отображен номер сертификата.</w:t>
      </w:r>
    </w:p>
    <w:p w:rsidR="001767A8" w:rsidRPr="001767A8" w:rsidRDefault="001767A8" w:rsidP="001767A8">
      <w:pPr>
        <w:spacing w:line="240" w:lineRule="auto"/>
        <w:ind w:firstLine="709"/>
        <w:contextualSpacing/>
        <w:jc w:val="both"/>
        <w:rPr>
          <w:rFonts w:ascii="Times New Roman" w:hAnsi="Times New Roman" w:cs="Times New Roman"/>
          <w:sz w:val="28"/>
          <w:szCs w:val="28"/>
        </w:rPr>
      </w:pPr>
    </w:p>
    <w:p w:rsidR="001767A8" w:rsidRPr="001767A8" w:rsidRDefault="001767A8" w:rsidP="001767A8">
      <w:pPr>
        <w:spacing w:line="240" w:lineRule="auto"/>
        <w:ind w:firstLine="709"/>
        <w:contextualSpacing/>
        <w:jc w:val="both"/>
        <w:rPr>
          <w:rFonts w:ascii="Times New Roman" w:hAnsi="Times New Roman" w:cs="Times New Roman"/>
          <w:b/>
          <w:sz w:val="28"/>
          <w:szCs w:val="28"/>
        </w:rPr>
      </w:pPr>
      <w:r w:rsidRPr="001767A8">
        <w:rPr>
          <w:rFonts w:ascii="Times New Roman" w:hAnsi="Times New Roman" w:cs="Times New Roman"/>
          <w:b/>
          <w:sz w:val="28"/>
          <w:szCs w:val="28"/>
        </w:rPr>
        <w:t>В персональных данных ребенка ошибка.</w:t>
      </w:r>
    </w:p>
    <w:p w:rsidR="001767A8" w:rsidRPr="001767A8" w:rsidRDefault="001767A8" w:rsidP="001767A8">
      <w:pPr>
        <w:spacing w:line="240" w:lineRule="auto"/>
        <w:ind w:firstLine="709"/>
        <w:contextualSpacing/>
        <w:jc w:val="both"/>
        <w:rPr>
          <w:rFonts w:ascii="Times New Roman" w:hAnsi="Times New Roman" w:cs="Times New Roman"/>
          <w:sz w:val="28"/>
          <w:szCs w:val="28"/>
        </w:rPr>
      </w:pPr>
      <w:r w:rsidRPr="001767A8">
        <w:rPr>
          <w:rFonts w:ascii="Times New Roman" w:hAnsi="Times New Roman" w:cs="Times New Roman"/>
          <w:sz w:val="28"/>
          <w:szCs w:val="28"/>
        </w:rPr>
        <w:t>Если сертификат дополнительного образования еще не активирован, то можно обратиться в организацию, принимающую заявления на получение сертификатов того муниципального образования Ярославской области, в который была направлена заявка. Данная организация через свой личный кабинет в АИС «Реестр сертификатов» найдет заявку на Вашего ребенка и отредактирует ее.</w:t>
      </w:r>
    </w:p>
    <w:p w:rsidR="001767A8" w:rsidRDefault="001767A8" w:rsidP="001767A8">
      <w:pPr>
        <w:spacing w:line="240" w:lineRule="auto"/>
        <w:ind w:firstLine="709"/>
        <w:contextualSpacing/>
        <w:jc w:val="both"/>
        <w:rPr>
          <w:rFonts w:ascii="Times New Roman" w:hAnsi="Times New Roman" w:cs="Times New Roman"/>
          <w:sz w:val="28"/>
          <w:szCs w:val="28"/>
        </w:rPr>
      </w:pPr>
      <w:r w:rsidRPr="001767A8">
        <w:rPr>
          <w:rFonts w:ascii="Times New Roman" w:hAnsi="Times New Roman" w:cs="Times New Roman"/>
          <w:sz w:val="28"/>
          <w:szCs w:val="28"/>
        </w:rPr>
        <w:t>Если сертификат дополнительного образования уже активирован, то необходимо подать заявку на уточнение персональных данных. Её можно подать через организацию, принимающую заявление на получение сертификатов, или самостоятельно через портал персонифицированного дополнительного образования Ярославской области (https://yar.pfdo.ru). Для этого необходимо нажать на ссылку «Получить сертификат», начать процедуру подачи заявки так же, как при получении сертификата. На третьем шаге нажать на ссылку «Внести уточнения в персональные данные» и внести номер сертификата, выбрать причину изменений, отметить галочками поля, в которые планируется внести изменения. Ознакомиться с условиями Правил персонифицированного финансирования дополнительного образования детей и муниципальным Положением о персонифицированном образовании, а также Пользовательским соглашением АИС «Реестр сертификатов» и подтвердить, поставив галочки.</w:t>
      </w:r>
    </w:p>
    <w:p w:rsidR="001767A8" w:rsidRPr="001767A8" w:rsidRDefault="001767A8" w:rsidP="001767A8">
      <w:pPr>
        <w:spacing w:line="240" w:lineRule="auto"/>
        <w:ind w:firstLine="709"/>
        <w:contextualSpacing/>
        <w:jc w:val="both"/>
        <w:rPr>
          <w:rFonts w:ascii="Times New Roman" w:hAnsi="Times New Roman" w:cs="Times New Roman"/>
          <w:sz w:val="28"/>
          <w:szCs w:val="28"/>
        </w:rPr>
      </w:pPr>
    </w:p>
    <w:p w:rsidR="001767A8" w:rsidRPr="001767A8" w:rsidRDefault="001767A8" w:rsidP="001767A8">
      <w:pPr>
        <w:spacing w:line="240" w:lineRule="auto"/>
        <w:ind w:firstLine="709"/>
        <w:contextualSpacing/>
        <w:jc w:val="both"/>
        <w:rPr>
          <w:rFonts w:ascii="Times New Roman" w:hAnsi="Times New Roman" w:cs="Times New Roman"/>
          <w:b/>
          <w:sz w:val="28"/>
          <w:szCs w:val="28"/>
        </w:rPr>
      </w:pPr>
      <w:r w:rsidRPr="001767A8">
        <w:rPr>
          <w:rFonts w:ascii="Times New Roman" w:hAnsi="Times New Roman" w:cs="Times New Roman"/>
          <w:b/>
          <w:sz w:val="28"/>
          <w:szCs w:val="28"/>
        </w:rPr>
        <w:t>При создании заявки на получение сертификата ошиблись в указании муниципалитета</w:t>
      </w:r>
      <w:r>
        <w:rPr>
          <w:rFonts w:ascii="Times New Roman" w:hAnsi="Times New Roman" w:cs="Times New Roman"/>
          <w:b/>
          <w:sz w:val="28"/>
          <w:szCs w:val="28"/>
        </w:rPr>
        <w:t>.</w:t>
      </w:r>
    </w:p>
    <w:p w:rsidR="001767A8" w:rsidRPr="001767A8" w:rsidRDefault="001767A8" w:rsidP="001767A8">
      <w:pPr>
        <w:spacing w:line="240" w:lineRule="auto"/>
        <w:ind w:firstLine="709"/>
        <w:contextualSpacing/>
        <w:jc w:val="both"/>
        <w:rPr>
          <w:rFonts w:ascii="Times New Roman" w:hAnsi="Times New Roman" w:cs="Times New Roman"/>
          <w:sz w:val="28"/>
          <w:szCs w:val="28"/>
        </w:rPr>
      </w:pPr>
      <w:r w:rsidRPr="001767A8">
        <w:rPr>
          <w:rFonts w:ascii="Times New Roman" w:hAnsi="Times New Roman" w:cs="Times New Roman"/>
          <w:sz w:val="28"/>
          <w:szCs w:val="28"/>
        </w:rPr>
        <w:t xml:space="preserve">Если сертификат еще не активирован, то можно обратиться в организацию, принимающую заявления на получение сертификатов того муниципального образования Ярославской области, в который была направлена заявка. Данная </w:t>
      </w:r>
      <w:r w:rsidRPr="001767A8">
        <w:rPr>
          <w:rFonts w:ascii="Times New Roman" w:hAnsi="Times New Roman" w:cs="Times New Roman"/>
          <w:sz w:val="28"/>
          <w:szCs w:val="28"/>
        </w:rPr>
        <w:lastRenderedPageBreak/>
        <w:t>организация через свой личный кабинет в АИС «Реестр сертификатов» найдет заявку на Вашего ребенка и отзовет ее.</w:t>
      </w:r>
    </w:p>
    <w:p w:rsidR="001767A8" w:rsidRPr="001767A8" w:rsidRDefault="001767A8" w:rsidP="001767A8">
      <w:pPr>
        <w:spacing w:line="240" w:lineRule="auto"/>
        <w:ind w:firstLine="709"/>
        <w:contextualSpacing/>
        <w:jc w:val="both"/>
        <w:rPr>
          <w:rFonts w:ascii="Times New Roman" w:hAnsi="Times New Roman" w:cs="Times New Roman"/>
          <w:sz w:val="28"/>
          <w:szCs w:val="28"/>
        </w:rPr>
      </w:pPr>
      <w:r w:rsidRPr="001767A8">
        <w:rPr>
          <w:rFonts w:ascii="Times New Roman" w:hAnsi="Times New Roman" w:cs="Times New Roman"/>
          <w:sz w:val="28"/>
          <w:szCs w:val="28"/>
        </w:rPr>
        <w:t>Активация сертификата – это подтверждение персональных данных ребенка. Для активации сертификата необходимо предоставить в организацию, принимающую заявления на получение сертификатов, подписанное заявление на получение серт</w:t>
      </w:r>
      <w:r>
        <w:rPr>
          <w:rFonts w:ascii="Times New Roman" w:hAnsi="Times New Roman" w:cs="Times New Roman"/>
          <w:sz w:val="28"/>
          <w:szCs w:val="28"/>
        </w:rPr>
        <w:t>ификата и документы на ребенка.</w:t>
      </w:r>
      <w:bookmarkStart w:id="0" w:name="_GoBack"/>
      <w:bookmarkEnd w:id="0"/>
    </w:p>
    <w:p w:rsidR="001767A8" w:rsidRPr="005E2964" w:rsidRDefault="001767A8" w:rsidP="001767A8">
      <w:pPr>
        <w:spacing w:line="240" w:lineRule="auto"/>
        <w:ind w:firstLine="709"/>
        <w:contextualSpacing/>
        <w:jc w:val="both"/>
        <w:rPr>
          <w:rFonts w:ascii="Times New Roman" w:hAnsi="Times New Roman" w:cs="Times New Roman"/>
          <w:sz w:val="28"/>
          <w:szCs w:val="28"/>
        </w:rPr>
      </w:pPr>
      <w:r w:rsidRPr="001767A8">
        <w:rPr>
          <w:rFonts w:ascii="Times New Roman" w:hAnsi="Times New Roman" w:cs="Times New Roman"/>
          <w:sz w:val="28"/>
          <w:szCs w:val="28"/>
        </w:rPr>
        <w:t>Если сертификат уже активирован, то необходимо подать заявку на внесение изменений в связи с изменением муниципального образования, в котором проживает ребенок. Заявку можно подать через организацию, принимающую заявление на получение сертификатов, или самостоятельно через портал персонифицированного дополнительного образования Ярославской области (https://yar.pfdo.ru). Для этого необходимо перейти по ссылке «Получить сертификат», начать процедуру подачи заявки так же, как при получении сертификата. На третьем шаге необходимо нажать на ссылку «Внести изменения в связи с изменением муниципалитета проживания», внести номер сертификата и заполнить все поля. Ознакомиться с условиями Правил персонифицированного финансирования дополнительного образования детей и муниципальным Положением о персонифицированном дополнительном образовании, а также Пользовательским соглашением АИС «Реестр сертификатов» и подтвердите, поставив галочки.</w:t>
      </w:r>
    </w:p>
    <w:sectPr w:rsidR="001767A8" w:rsidRPr="005E2964" w:rsidSect="005E296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D5135"/>
    <w:multiLevelType w:val="hybridMultilevel"/>
    <w:tmpl w:val="FC88879E"/>
    <w:lvl w:ilvl="0" w:tplc="1A14E8E2">
      <w:start w:val="1"/>
      <w:numFmt w:val="bullet"/>
      <w:lvlText w:val=""/>
      <w:lvlJc w:val="left"/>
      <w:pPr>
        <w:ind w:left="720" w:hanging="360"/>
      </w:pPr>
      <w:rPr>
        <w:rFonts w:ascii="Wingdings" w:hAnsi="Wingdings" w:hint="default"/>
        <w:color w:val="4F6228" w:themeColor="accent3"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41"/>
    <w:rsid w:val="001767A8"/>
    <w:rsid w:val="00291FA4"/>
    <w:rsid w:val="00354C12"/>
    <w:rsid w:val="005E2964"/>
    <w:rsid w:val="00923833"/>
    <w:rsid w:val="00980F1A"/>
    <w:rsid w:val="00AB5841"/>
    <w:rsid w:val="00BA3335"/>
    <w:rsid w:val="00E5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4F319-F322-4868-B2EA-0BF57FA4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2020-09-28T17:41:00Z</dcterms:created>
  <dcterms:modified xsi:type="dcterms:W3CDTF">2020-09-28T18:41:00Z</dcterms:modified>
</cp:coreProperties>
</file>