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A9" w:rsidRDefault="00A861FA">
      <w:pPr>
        <w:jc w:val="center"/>
        <w:rPr>
          <w:rFonts w:ascii="Times New Roman"/>
          <w:b/>
          <w:color w:val="FF0000"/>
          <w:sz w:val="28"/>
          <w:szCs w:val="28"/>
        </w:rPr>
      </w:pPr>
      <w:r w:rsidRPr="00A861FA">
        <w:rPr>
          <w:rFonts w:ascii="Times New Roman"/>
          <w:b/>
          <w:color w:val="FF0000"/>
          <w:sz w:val="28"/>
          <w:szCs w:val="28"/>
        </w:rPr>
        <w:t>14 книг о космосе: что почитать детям</w:t>
      </w:r>
    </w:p>
    <w:p w:rsidR="00A861FA" w:rsidRPr="00A861FA" w:rsidRDefault="00A861FA" w:rsidP="00A861FA">
      <w:pPr>
        <w:rPr>
          <w:rFonts w:ascii="Times New Roman"/>
          <w:b/>
          <w:color w:val="FF0000"/>
          <w:sz w:val="28"/>
          <w:szCs w:val="28"/>
        </w:rPr>
      </w:pPr>
      <w:r>
        <w:rPr>
          <w:rFonts w:ascii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697480" cy="1685925"/>
            <wp:effectExtent l="19050" t="0" r="7620" b="0"/>
            <wp:wrapSquare wrapText="bothSides"/>
            <wp:docPr id="1" name="Рисунок 1" descr="C:\Users\Я\Desktop\косм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космо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Все дети интересуются тем, что в силу возраста им пока еще неизвестно. Тема космоса — одна из любимых. Порой, вопросы «на засыпку» ставят родителей в тупик. Хочется ответить, но простых слов не хватает, ведь то, что 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волнует маленький пытливый </w:t>
      </w:r>
      <w:proofErr w:type="gramStart"/>
      <w:r w:rsidRPr="00A861FA">
        <w:rPr>
          <w:rFonts w:ascii="Times New Roman"/>
          <w:color w:val="4F6228" w:themeColor="accent3" w:themeShade="80"/>
          <w:sz w:val="24"/>
          <w:szCs w:val="24"/>
        </w:rPr>
        <w:t>ум</w:t>
      </w:r>
      <w:proofErr w:type="gramEnd"/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 будоражит и умы лучших ученых всего мира. Как быть? Где найти «правильные» и доступные объяснения сложным явлениям? В ПРАВИЛЬНЫХ книгах! Знакомим вас с космической подборкой, которая наверняка поможет найти ответы на «космичес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>кие» вопросы.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>Изучать космос интересно в любом возрасте. Детям рассказы о Вселенной помогают почувствовать себя частью огромного мира, расширить кругозор и проявить творчество. Взрослых знания о космосе учат мыслить глобально, заставляют задуматься об экол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>огии и ответственности за нашу планету. Книги о космосе интересно читать вместе, чтобы обсудить, найти ответы на вопросы, пофантазировать и помечтать. Добро пожаловать в увлекательное межгалактическое приключение по страницам детских книг!</w:t>
      </w:r>
    </w:p>
    <w:p w:rsidR="00B768A9" w:rsidRPr="00A861FA" w:rsidRDefault="00A861FA">
      <w:pPr>
        <w:rPr>
          <w:rFonts w:ascii="Times New Roman"/>
          <w:b/>
          <w:color w:val="C00000"/>
          <w:sz w:val="24"/>
          <w:szCs w:val="24"/>
        </w:rPr>
      </w:pPr>
      <w:r w:rsidRPr="00A861FA">
        <w:rPr>
          <w:rFonts w:ascii="Times New Roman"/>
          <w:b/>
          <w:color w:val="C00000"/>
          <w:sz w:val="24"/>
          <w:szCs w:val="24"/>
        </w:rPr>
        <w:t xml:space="preserve">1. В.И. Цветков </w:t>
      </w:r>
      <w:r w:rsidRPr="00A861FA">
        <w:rPr>
          <w:rFonts w:ascii="Times New Roman"/>
          <w:b/>
          <w:color w:val="C00000"/>
          <w:sz w:val="24"/>
          <w:szCs w:val="24"/>
        </w:rPr>
        <w:t>«Звездное небо. Галактики, созвездия, метеориты»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>Популярная научно-практическая энциклопедия расскажет юным читателям о древней науке — астрономии, научит «читать» карту звездного неба, познакомит с именами самых ярких звезд.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proofErr w:type="gramStart"/>
      <w:r w:rsidRPr="00A861FA">
        <w:rPr>
          <w:rFonts w:ascii="Times New Roman"/>
          <w:color w:val="4F6228" w:themeColor="accent3" w:themeShade="80"/>
          <w:sz w:val="24"/>
          <w:szCs w:val="24"/>
        </w:rPr>
        <w:t>Читатели узнают, где искать «с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>ердце льва» и «волосы Вероники», что такое «большой летний треугольник», что связывает слово «каникулы» и самую яркую звезду на небе — Сириус.</w:t>
      </w:r>
      <w:proofErr w:type="gramEnd"/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 Где строят обсерватории и почему помещение, где стоит телескоп нельзя отапливать, как Стоунхендж помогает узнать 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стороны света, где лучше всего наблюдать звезды и многое другое. </w:t>
      </w:r>
    </w:p>
    <w:p w:rsidR="00B768A9" w:rsidRPr="00A861FA" w:rsidRDefault="00A861FA">
      <w:pPr>
        <w:rPr>
          <w:rFonts w:ascii="Times New Roman"/>
          <w:b/>
          <w:color w:val="C00000"/>
          <w:sz w:val="24"/>
          <w:szCs w:val="24"/>
        </w:rPr>
      </w:pPr>
      <w:r w:rsidRPr="00A861FA">
        <w:rPr>
          <w:rFonts w:ascii="Times New Roman"/>
          <w:b/>
          <w:color w:val="C00000"/>
          <w:sz w:val="24"/>
          <w:szCs w:val="24"/>
        </w:rPr>
        <w:t xml:space="preserve">2. Энциклопедия для </w:t>
      </w:r>
      <w:proofErr w:type="gramStart"/>
      <w:r w:rsidRPr="00A861FA">
        <w:rPr>
          <w:rFonts w:ascii="Times New Roman"/>
          <w:b/>
          <w:color w:val="C00000"/>
          <w:sz w:val="24"/>
          <w:szCs w:val="24"/>
        </w:rPr>
        <w:t>любознательных</w:t>
      </w:r>
      <w:proofErr w:type="gramEnd"/>
      <w:r w:rsidRPr="00A861FA">
        <w:rPr>
          <w:rFonts w:ascii="Times New Roman"/>
          <w:b/>
          <w:color w:val="C00000"/>
          <w:sz w:val="24"/>
          <w:szCs w:val="24"/>
        </w:rPr>
        <w:t xml:space="preserve"> «Отчего и почему». 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>Перевод с английского Т. Покидаевой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>В этой книге есть раздел, посвященный времени и временам года. Наглядно, доступными словами объясня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>ются важные понятия. Книга предназначена для чтения взрослыми детям, ее можно использовать для дошколят.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>Почему Солнце встает и садится? Почему ночью темно? Что такое високосный год и зачем нам нужен календарь? Который час в космосе?</w:t>
      </w:r>
    </w:p>
    <w:p w:rsidR="00B768A9" w:rsidRPr="00A861FA" w:rsidRDefault="00A861FA">
      <w:pPr>
        <w:rPr>
          <w:rFonts w:ascii="Times New Roman"/>
          <w:b/>
          <w:color w:val="C00000"/>
          <w:sz w:val="24"/>
          <w:szCs w:val="24"/>
        </w:rPr>
      </w:pPr>
      <w:r w:rsidRPr="00A861FA">
        <w:rPr>
          <w:rFonts w:ascii="Times New Roman"/>
          <w:b/>
          <w:color w:val="C00000"/>
          <w:sz w:val="24"/>
          <w:szCs w:val="24"/>
        </w:rPr>
        <w:t>3. О. И. Суматохина «К</w:t>
      </w:r>
      <w:r w:rsidRPr="00A861FA">
        <w:rPr>
          <w:rFonts w:ascii="Times New Roman"/>
          <w:b/>
          <w:color w:val="C00000"/>
          <w:sz w:val="24"/>
          <w:szCs w:val="24"/>
        </w:rPr>
        <w:t>осмос. 3D-знциклопедия»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>Какие невидимые тайны скрывает в себе космос?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lastRenderedPageBreak/>
        <w:t>Энциклопедия поможет юным почемучкам открыть для себя Вселенную, познакомиться с известными космонавтами, понять, как работает телескоп и для чего нужны космические станции.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>Технология о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бъемного изображения (очки) поможет приблизить </w:t>
      </w:r>
      <w:proofErr w:type="gramStart"/>
      <w:r w:rsidRPr="00A861FA">
        <w:rPr>
          <w:rFonts w:ascii="Times New Roman"/>
          <w:color w:val="4F6228" w:themeColor="accent3" w:themeShade="80"/>
          <w:sz w:val="24"/>
          <w:szCs w:val="24"/>
        </w:rPr>
        <w:t>неведомое</w:t>
      </w:r>
      <w:proofErr w:type="gramEnd"/>
      <w:r w:rsidRPr="00A861FA">
        <w:rPr>
          <w:rFonts w:ascii="Times New Roman"/>
          <w:color w:val="4F6228" w:themeColor="accent3" w:themeShade="80"/>
          <w:sz w:val="24"/>
          <w:szCs w:val="24"/>
        </w:rPr>
        <w:t>.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>В книге большое количество фотографий, текст подается небольшими блоками.</w:t>
      </w:r>
    </w:p>
    <w:p w:rsidR="00A861FA" w:rsidRDefault="00A861FA" w:rsidP="00A861FA">
      <w:pPr>
        <w:rPr>
          <w:rFonts w:ascii="Times New Roman"/>
          <w:b/>
          <w:color w:val="C00000"/>
          <w:sz w:val="24"/>
          <w:szCs w:val="24"/>
        </w:rPr>
      </w:pPr>
      <w:r w:rsidRPr="00A861FA">
        <w:rPr>
          <w:rFonts w:ascii="Times New Roman"/>
          <w:b/>
          <w:color w:val="C00000"/>
          <w:sz w:val="24"/>
          <w:szCs w:val="24"/>
        </w:rPr>
        <w:t xml:space="preserve">4. Большая детская энциклопедия </w:t>
      </w:r>
      <w:r w:rsidRPr="00A861FA">
        <w:rPr>
          <w:rFonts w:ascii="Times New Roman"/>
          <w:b/>
          <w:color w:val="C00000"/>
          <w:sz w:val="24"/>
          <w:szCs w:val="24"/>
        </w:rPr>
        <w:t xml:space="preserve">Перевод с английского Т. </w:t>
      </w:r>
      <w:proofErr w:type="spellStart"/>
      <w:r w:rsidRPr="00A861FA">
        <w:rPr>
          <w:rFonts w:ascii="Times New Roman"/>
          <w:b/>
          <w:color w:val="C00000"/>
          <w:sz w:val="24"/>
          <w:szCs w:val="24"/>
        </w:rPr>
        <w:t>Покидаевой</w:t>
      </w:r>
      <w:proofErr w:type="spellEnd"/>
    </w:p>
    <w:p w:rsidR="00B768A9" w:rsidRPr="00A861FA" w:rsidRDefault="00A861FA" w:rsidP="00A861FA">
      <w:pPr>
        <w:jc w:val="right"/>
        <w:rPr>
          <w:rFonts w:ascii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1270</wp:posOffset>
            </wp:positionV>
            <wp:extent cx="3215640" cy="2009775"/>
            <wp:effectExtent l="19050" t="0" r="3810" b="0"/>
            <wp:wrapSquare wrapText="bothSides"/>
            <wp:docPr id="2" name="Рисунок 2" descr="https://s1.1zoom.me/big0/705/273111-blacka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1zoom.me/big0/705/273111-blackang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Любой вопрос «на засыпку» из детских уст будет звучать </w:t>
      </w:r>
      <w:proofErr w:type="gramStart"/>
      <w:r w:rsidRPr="00A861FA">
        <w:rPr>
          <w:rFonts w:ascii="Times New Roman"/>
          <w:color w:val="4F6228" w:themeColor="accent3" w:themeShade="80"/>
          <w:sz w:val="24"/>
          <w:szCs w:val="24"/>
        </w:rPr>
        <w:t>н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>естрашно</w:t>
      </w:r>
      <w:proofErr w:type="gramEnd"/>
      <w:r w:rsidRPr="00A861FA">
        <w:rPr>
          <w:rFonts w:ascii="Times New Roman"/>
          <w:color w:val="4F6228" w:themeColor="accent3" w:themeShade="80"/>
          <w:sz w:val="24"/>
          <w:szCs w:val="24"/>
        </w:rPr>
        <w:t>, ведь в этой энциклопедии есть все, чтобы ответить, что такое Вселенная и Млечный Путь, сколько звезд на небе и почему они мерцают, какие звезды могут взорваться и умрет ли Солнце. Часть книги посвящена космосу.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>Книга не перегружена сложными для п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>онимания ребенком текстами, иллюстрации яркие и наглядно демонстрируют явления, которые бывает сложно объяснить доступным языком.</w:t>
      </w:r>
    </w:p>
    <w:p w:rsidR="00B768A9" w:rsidRPr="00A861FA" w:rsidRDefault="00A861FA">
      <w:pPr>
        <w:rPr>
          <w:rFonts w:ascii="Times New Roman"/>
          <w:b/>
          <w:color w:val="C00000"/>
          <w:sz w:val="24"/>
          <w:szCs w:val="24"/>
        </w:rPr>
      </w:pPr>
      <w:r w:rsidRPr="00A861FA">
        <w:rPr>
          <w:rFonts w:ascii="Times New Roman"/>
          <w:b/>
          <w:color w:val="C00000"/>
          <w:sz w:val="24"/>
          <w:szCs w:val="24"/>
        </w:rPr>
        <w:t>5. Энциклопедия «Астрономия и космос»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Девяносто шесть страниц, полных удивительных </w:t>
      </w:r>
      <w:proofErr w:type="gramStart"/>
      <w:r w:rsidRPr="00A861FA">
        <w:rPr>
          <w:rFonts w:ascii="Times New Roman"/>
          <w:color w:val="4F6228" w:themeColor="accent3" w:themeShade="80"/>
          <w:sz w:val="24"/>
          <w:szCs w:val="24"/>
        </w:rPr>
        <w:t>фактов о космосе</w:t>
      </w:r>
      <w:proofErr w:type="gramEnd"/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 и прекрасных иллюстраций. 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Энциклопедия «Астрономия и космос» приблизит читателей к отгадке вечных вопросов и позволит узнать много нового о нашей вселенной и изучении планет человечеством. Пособие будет актуально для детей старшего дошкольного и школьного возраста. </w:t>
      </w:r>
    </w:p>
    <w:p w:rsidR="00B768A9" w:rsidRPr="00A861FA" w:rsidRDefault="00A861FA">
      <w:pPr>
        <w:rPr>
          <w:rFonts w:ascii="Times New Roman"/>
          <w:b/>
          <w:color w:val="C00000"/>
          <w:sz w:val="24"/>
          <w:szCs w:val="24"/>
        </w:rPr>
      </w:pPr>
      <w:r w:rsidRPr="00A861FA">
        <w:rPr>
          <w:rFonts w:ascii="Times New Roman"/>
          <w:b/>
          <w:color w:val="C00000"/>
          <w:sz w:val="24"/>
          <w:szCs w:val="24"/>
        </w:rPr>
        <w:t>6. Космос. Полн</w:t>
      </w:r>
      <w:r w:rsidRPr="00A861FA">
        <w:rPr>
          <w:rFonts w:ascii="Times New Roman"/>
          <w:b/>
          <w:color w:val="C00000"/>
          <w:sz w:val="24"/>
          <w:szCs w:val="24"/>
        </w:rPr>
        <w:t>ая энциклопедия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>Кладезь полезной информации! Даже взрослые найдут новые для себя факты.</w:t>
      </w:r>
    </w:p>
    <w:p w:rsidR="00B768A9" w:rsidRPr="00A861FA" w:rsidRDefault="00A861FA">
      <w:pPr>
        <w:rPr>
          <w:rFonts w:ascii="Times New Roman"/>
          <w:b/>
          <w:color w:val="C00000"/>
          <w:sz w:val="24"/>
          <w:szCs w:val="24"/>
        </w:rPr>
      </w:pPr>
      <w:r w:rsidRPr="00A861FA">
        <w:rPr>
          <w:rFonts w:ascii="Times New Roman"/>
          <w:b/>
          <w:color w:val="C00000"/>
          <w:sz w:val="24"/>
          <w:szCs w:val="24"/>
        </w:rPr>
        <w:t>7. Космос и земля. Уникальная иллюстрированная энциклопедия для детей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>С помощью этой книги дети совершат увлекательное путешествие в разные части света нашей планеты; п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>обывают в горах, прогуляются по городам и равнинам и даже слетают в космос! Читая книгу «Космос и Земля», они узнают, как наблюдать за ночным небом, пользоваться биноклем и телескопом, как устроена астрологическая обсерватория. Советы от бывалых путешестве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>нников помогут научиться читать карты и строить маршруты, ориентироваться на местности, пользоваться компасом и подмечать подсказки природы. Подходит для детей младшего школьного возраста.</w:t>
      </w:r>
    </w:p>
    <w:p w:rsidR="00B768A9" w:rsidRPr="00A861FA" w:rsidRDefault="00A861FA">
      <w:pPr>
        <w:rPr>
          <w:rFonts w:ascii="Times New Roman"/>
          <w:b/>
          <w:color w:val="C00000"/>
          <w:sz w:val="24"/>
          <w:szCs w:val="24"/>
        </w:rPr>
      </w:pPr>
      <w:r w:rsidRPr="00A861FA">
        <w:rPr>
          <w:rFonts w:ascii="Times New Roman"/>
          <w:b/>
          <w:color w:val="C00000"/>
          <w:sz w:val="24"/>
          <w:szCs w:val="24"/>
        </w:rPr>
        <w:t>8. Г. Н. Элькин «Детям о космосе и космонавтах»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>Книга знакомит с уд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ивительным миром космоса. </w:t>
      </w:r>
      <w:proofErr w:type="gramStart"/>
      <w:r w:rsidRPr="00A861FA">
        <w:rPr>
          <w:rFonts w:ascii="Times New Roman"/>
          <w:color w:val="4F6228" w:themeColor="accent3" w:themeShade="80"/>
          <w:sz w:val="24"/>
          <w:szCs w:val="24"/>
        </w:rPr>
        <w:t>Написана</w:t>
      </w:r>
      <w:proofErr w:type="gramEnd"/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 доступным языком, хорошо иллюстрирована. Будет полезна детям, их родителям и педагогам, работающим с детьми.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lastRenderedPageBreak/>
        <w:t>Юный читатель узнает, что такое звезды, черные дыры, откуда появляются кометы, астероиды, из чего состоит космич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>еская пыль, какие бывают галактики и созвездия, как называются планеты и их спутники, как устроена Солнечная система, кто изобрел ракеты, космические аппараты и как устроены космодромы. Автор рассказывает о космонавтах и их героической профессии, о том, кт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о первым совершил космический полет и как люди побывали на Луне. </w:t>
      </w:r>
    </w:p>
    <w:p w:rsidR="00B768A9" w:rsidRPr="00A861FA" w:rsidRDefault="00A861FA">
      <w:pPr>
        <w:rPr>
          <w:rFonts w:ascii="Times New Roman"/>
          <w:b/>
          <w:color w:val="C00000"/>
          <w:sz w:val="24"/>
          <w:szCs w:val="24"/>
        </w:rPr>
      </w:pPr>
      <w:r w:rsidRPr="00A861FA">
        <w:rPr>
          <w:rFonts w:ascii="Times New Roman"/>
          <w:b/>
          <w:color w:val="C00000"/>
          <w:sz w:val="24"/>
          <w:szCs w:val="24"/>
        </w:rPr>
        <w:t>9. Мартин Рут «Космос» (издательство Clever, 2016)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Эта книга  будет понятна и интересна даже малышам 3-4 лет, она вполне может стать первой энциклопедией о космосе в вашей детской 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>библиотеке. Автор в доступной форме рассказывает о планетах солнечной системы, Солнце, Луне, звездах и галактиках.</w:t>
      </w:r>
      <w:r w:rsidRPr="00A861FA"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605790</wp:posOffset>
            </wp:positionV>
            <wp:extent cx="2257425" cy="2238375"/>
            <wp:effectExtent l="19050" t="0" r="9525" b="0"/>
            <wp:wrapSquare wrapText="bothSides"/>
            <wp:docPr id="5" name="Рисунок 5" descr="https://avatars.mds.yandex.net/get-zen_doc/133957/pub_5d83bef52beb4900aec62981_5d83bf5823bf4800ae33d39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33957/pub_5d83bef52beb4900aec62981_5d83bf5823bf4800ae33d396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>С книгой можно играть: на страницах есть открывающиеся клапаны, под которые так любят заглядывать маленькие исследователи. Открыв такой клапа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>н, дети увидят, что находится внутри скафандра, как устроена ракета, из чего состоит Земля.</w:t>
      </w:r>
    </w:p>
    <w:p w:rsidR="00B768A9" w:rsidRPr="00A861FA" w:rsidRDefault="00A861FA">
      <w:pPr>
        <w:rPr>
          <w:rFonts w:ascii="Times New Roman"/>
          <w:b/>
          <w:color w:val="C00000"/>
          <w:sz w:val="24"/>
          <w:szCs w:val="24"/>
        </w:rPr>
      </w:pPr>
      <w:r w:rsidRPr="00A861FA">
        <w:rPr>
          <w:rFonts w:ascii="Times New Roman"/>
          <w:b/>
          <w:color w:val="C00000"/>
          <w:sz w:val="24"/>
          <w:szCs w:val="24"/>
        </w:rPr>
        <w:t>10. Ефрем Левитан «Малышам о звездах и планетах»  («Росмэн»)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>Эта книга – бестселлер, собравший огромное количество восторженных отзывов, ее автор — Ефим Девитан — и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>звестный популяризатор астрономии. Прекрасно подойдет для первого знакомства с космосом детей от 4 лет.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>Эта астрономическая сказка в доступной и увлекательной форме рассказывает малышам о Вселенной. Наглядные иллюстрации и простенькие опыты помогают родите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лям объяснить сложные явления на простых примерах. </w:t>
      </w:r>
    </w:p>
    <w:p w:rsidR="00B768A9" w:rsidRPr="00A861FA" w:rsidRDefault="00A861FA">
      <w:pPr>
        <w:rPr>
          <w:rFonts w:ascii="Times New Roman"/>
          <w:b/>
          <w:color w:val="C00000"/>
          <w:sz w:val="24"/>
          <w:szCs w:val="24"/>
        </w:rPr>
      </w:pPr>
      <w:r w:rsidRPr="00A861FA">
        <w:rPr>
          <w:rFonts w:ascii="Times New Roman"/>
          <w:b/>
          <w:color w:val="C00000"/>
          <w:sz w:val="24"/>
          <w:szCs w:val="24"/>
        </w:rPr>
        <w:t>11. Трилогия Ефрема Левитана «Сказочная вселенная» («ИД Мещерякова»)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>В трилогию вошли книги: «Тайны нашего солнышка», «Солнышкино королевство», «Мир, в котором живут звезды».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>Главные герои — собственные д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ети автора —  Алька и Света, а также гномы Кнопкин и Недоучкин. Каждый вечер папа рассказывает детям сказки о космосе, о том, как устроена наша Вселенная, о Солнце, Луне, о том, что такое гравитация, какие планеты Солнечной системы существуют. Сложный для 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детского понимания материал изложен доступно и увлекательно. Эксперименты, которые папа проводит с детьми на страницах книг,  вполне можно повторить дома с ребенком. </w:t>
      </w:r>
    </w:p>
    <w:p w:rsidR="00B768A9" w:rsidRPr="00A861FA" w:rsidRDefault="00A861FA" w:rsidP="00A861FA">
      <w:pPr>
        <w:spacing w:after="0"/>
        <w:rPr>
          <w:rFonts w:ascii="Times New Roman"/>
          <w:b/>
          <w:color w:val="C00000"/>
          <w:sz w:val="24"/>
          <w:szCs w:val="24"/>
        </w:rPr>
      </w:pPr>
      <w:r w:rsidRPr="00A861FA">
        <w:rPr>
          <w:rFonts w:ascii="Times New Roman"/>
          <w:b/>
          <w:color w:val="C00000"/>
          <w:sz w:val="24"/>
          <w:szCs w:val="24"/>
        </w:rPr>
        <w:t xml:space="preserve">12.  Доминик Воллиман, Бен Ньюман </w:t>
      </w:r>
    </w:p>
    <w:p w:rsidR="00A861FA" w:rsidRDefault="00A861FA" w:rsidP="00A861FA">
      <w:pPr>
        <w:spacing w:after="0"/>
        <w:rPr>
          <w:rFonts w:ascii="Times New Roman"/>
          <w:b/>
          <w:color w:val="C00000"/>
          <w:sz w:val="24"/>
          <w:szCs w:val="24"/>
        </w:rPr>
      </w:pPr>
      <w:r w:rsidRPr="00A861FA">
        <w:rPr>
          <w:rFonts w:ascii="Times New Roman"/>
          <w:b/>
          <w:color w:val="C00000"/>
          <w:sz w:val="24"/>
          <w:szCs w:val="24"/>
        </w:rPr>
        <w:t>«Профессор Астрокот и его приключения в космосе» («МИФ</w:t>
      </w:r>
      <w:r w:rsidRPr="00A861FA">
        <w:rPr>
          <w:rFonts w:ascii="Times New Roman"/>
          <w:b/>
          <w:color w:val="C00000"/>
          <w:sz w:val="24"/>
          <w:szCs w:val="24"/>
        </w:rPr>
        <w:t>», 2016)</w:t>
      </w:r>
    </w:p>
    <w:p w:rsidR="00B768A9" w:rsidRPr="00A861FA" w:rsidRDefault="00A861FA" w:rsidP="00A861FA">
      <w:pPr>
        <w:spacing w:after="0"/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lastRenderedPageBreak/>
        <w:t>Главный герой книги профессор Астрокот делится с читателями своими познаниями, наблюдениями и открытиями. Книга проиллюстрирована с юмором, ее одинаково интересно читать как детям, так и взрослым.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>Оказывается, Астрокот реально существовал и даже д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>ействительно готовился отправиться в космос, но… в последний момент сбежал! Прототипом для героя книги стал кот Феликс. Вместо Феликса в космос полетела кошка Фелисетт, но история совсем не о ней…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>У авторов книги получился очень веселый рассказ. Есть там и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 забавные астромышки, чтобы коту не скучно было в одиночестве бороздить просторы космоса. Оформление в стиле комиксов –  удачный прием. Часть информации подается от лица персонажей книги, периодически они обмениваются забавными репликами.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>Очень подробные и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 наглядные иллюстрации, а также инфографика способствуют тому, что информация воспринимается легко, запоминается быстро. Соотношение размеров планет Солнечной системы, например, проиллюстрировано с помощью различных плодов: если бы Юпитер был размером с ар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буз, то Уран – это яблоко, Венера – виноградина, а Меркурий — горошина перца. 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>Иметь в домашней библиотеке такую книгу — просто счастье!</w:t>
      </w:r>
    </w:p>
    <w:p w:rsidR="00B768A9" w:rsidRPr="00A861FA" w:rsidRDefault="00A861FA">
      <w:pPr>
        <w:rPr>
          <w:rFonts w:ascii="Times New Roman"/>
          <w:b/>
          <w:color w:val="C00000"/>
          <w:sz w:val="24"/>
          <w:szCs w:val="24"/>
        </w:rPr>
      </w:pPr>
      <w:r w:rsidRPr="00A861FA">
        <w:rPr>
          <w:rFonts w:ascii="Times New Roman"/>
          <w:b/>
          <w:color w:val="C00000"/>
          <w:sz w:val="24"/>
          <w:szCs w:val="24"/>
        </w:rPr>
        <w:t>13. Е. Качур «Увлекательная астрономия»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2505710" cy="1790700"/>
            <wp:effectExtent l="19050" t="0" r="8890" b="0"/>
            <wp:wrapSquare wrapText="bothSides"/>
            <wp:docPr id="8" name="Рисунок 8" descr="https://www.stihi.ru/pics/2010/05/09/2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tihi.ru/pics/2010/05/09/27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1FA">
        <w:rPr>
          <w:rFonts w:ascii="Times New Roman"/>
          <w:color w:val="4F6228" w:themeColor="accent3" w:themeShade="80"/>
          <w:sz w:val="24"/>
          <w:szCs w:val="24"/>
        </w:rPr>
        <w:t>Красивая, яркая и познавательная книга из серии энциклопедий с Чевостиком. Вмес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>те с любознательным героем маленькие читатели попадут в обсерваторию, чтобы увидеть в телескоп планеты, звезды, кометы и многое другое.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Почему Луна иногда выглядит, как серп, а иногда бывает даже круглой? Как отличить планету от звезды? Что такое световой 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год и почему один земной год равен четырем меркурианским? Какая из планет самая маленькая, а какая самая большая? Появляются ли звезды днем? Почему комета хвостатая? Что такое орбита и спутник, метеоры и затмение? На эти и другие вопросы вы найдете ответы 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>в книге. Простые тексты, симпатичные иллюстрации, детальные схемы и эксперименты помогут читателям полюбить космос.</w:t>
      </w:r>
    </w:p>
    <w:p w:rsidR="00B768A9" w:rsidRPr="00A861FA" w:rsidRDefault="00A861FA">
      <w:pPr>
        <w:rPr>
          <w:rFonts w:ascii="Times New Roman"/>
          <w:b/>
          <w:color w:val="C00000"/>
          <w:sz w:val="24"/>
          <w:szCs w:val="24"/>
        </w:rPr>
      </w:pPr>
      <w:r w:rsidRPr="00A861FA">
        <w:rPr>
          <w:rFonts w:ascii="Times New Roman"/>
          <w:b/>
          <w:color w:val="C00000"/>
          <w:sz w:val="24"/>
          <w:szCs w:val="24"/>
        </w:rPr>
        <w:t>14. Маленькие сказки большого Космоса. Нелли Дейнфорд (электронная книга)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>Если вы сторонник электронных книг, рекомендуем присмотреться к эт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>ой книге.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В книге 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>«Маленькие сказки большого Космоса»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 десять волшебных историй, которые расскажут детям о дружбе и добре, об ответственности, о том, как важно быть и всегда оставаться настоящим Человеком и о том, как много в нашей жизни значат слова «спаси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>бо» и «пожалуйста». Маленькие сказки принесут не только удовольствие и радость, но и научат маленьких почемучек некоторым очень важным вещам, которые полезно знать каждому обитателю Большого Космоса.</w:t>
      </w:r>
    </w:p>
    <w:p w:rsidR="00B768A9" w:rsidRPr="00A861FA" w:rsidRDefault="00A861FA">
      <w:pPr>
        <w:rPr>
          <w:rFonts w:ascii="Times New Roman"/>
          <w:color w:val="4F6228" w:themeColor="accent3" w:themeShade="80"/>
          <w:sz w:val="24"/>
          <w:szCs w:val="24"/>
        </w:rPr>
      </w:pPr>
      <w:r w:rsidRPr="00A861FA">
        <w:rPr>
          <w:rFonts w:ascii="Times New Roman"/>
          <w:color w:val="4F6228" w:themeColor="accent3" w:themeShade="80"/>
          <w:sz w:val="24"/>
          <w:szCs w:val="24"/>
        </w:rPr>
        <w:lastRenderedPageBreak/>
        <w:t>Автор книги — Нелли Дейнфорд — учительница со стажем, он</w:t>
      </w:r>
      <w:r w:rsidRPr="00A861FA">
        <w:rPr>
          <w:rFonts w:ascii="Times New Roman"/>
          <w:color w:val="4F6228" w:themeColor="accent3" w:themeShade="80"/>
          <w:sz w:val="24"/>
          <w:szCs w:val="24"/>
        </w:rPr>
        <w:t xml:space="preserve">а знает и любит детей, и этой любовью пропитана каждая страница ее произведения. Специально для электронного издания талантливый художник Дядька Ветер нарисовал замечательные иллюстрации. </w:t>
      </w:r>
    </w:p>
    <w:p w:rsidR="00B768A9" w:rsidRPr="00A861FA" w:rsidRDefault="00B768A9">
      <w:pPr>
        <w:rPr>
          <w:color w:val="4F6228" w:themeColor="accent3" w:themeShade="80"/>
        </w:rPr>
      </w:pPr>
    </w:p>
    <w:p w:rsidR="00B768A9" w:rsidRPr="00A861FA" w:rsidRDefault="00B768A9">
      <w:pPr>
        <w:rPr>
          <w:color w:val="4F6228" w:themeColor="accent3" w:themeShade="80"/>
        </w:rPr>
      </w:pPr>
    </w:p>
    <w:p w:rsidR="00B768A9" w:rsidRPr="00A861FA" w:rsidRDefault="00B768A9">
      <w:pPr>
        <w:rPr>
          <w:color w:val="4F6228" w:themeColor="accent3" w:themeShade="80"/>
        </w:rPr>
      </w:pPr>
    </w:p>
    <w:p w:rsidR="00B768A9" w:rsidRPr="00A861FA" w:rsidRDefault="00B768A9">
      <w:pPr>
        <w:rPr>
          <w:color w:val="4F6228" w:themeColor="accent3" w:themeShade="80"/>
        </w:rPr>
      </w:pPr>
    </w:p>
    <w:sectPr w:rsidR="00B768A9" w:rsidRPr="00A861FA" w:rsidSect="00A861F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D92"/>
    <w:multiLevelType w:val="hybridMultilevel"/>
    <w:tmpl w:val="BB924F22"/>
    <w:lvl w:ilvl="0" w:tplc="198EE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164440">
      <w:start w:val="1"/>
      <w:numFmt w:val="lowerLetter"/>
      <w:lvlText w:val="%2."/>
      <w:lvlJc w:val="left"/>
      <w:pPr>
        <w:ind w:left="1440" w:hanging="360"/>
      </w:pPr>
    </w:lvl>
    <w:lvl w:ilvl="2" w:tplc="DDD6E11C">
      <w:start w:val="1"/>
      <w:numFmt w:val="lowerRoman"/>
      <w:lvlText w:val="%3."/>
      <w:lvlJc w:val="right"/>
      <w:pPr>
        <w:ind w:left="2160" w:hanging="180"/>
      </w:pPr>
    </w:lvl>
    <w:lvl w:ilvl="3" w:tplc="9FFC1AC2">
      <w:start w:val="1"/>
      <w:numFmt w:val="decimal"/>
      <w:lvlText w:val="%4."/>
      <w:lvlJc w:val="left"/>
      <w:pPr>
        <w:ind w:left="2880" w:hanging="360"/>
      </w:pPr>
    </w:lvl>
    <w:lvl w:ilvl="4" w:tplc="0A2EF502">
      <w:start w:val="1"/>
      <w:numFmt w:val="lowerLetter"/>
      <w:lvlText w:val="%5."/>
      <w:lvlJc w:val="left"/>
      <w:pPr>
        <w:ind w:left="3600" w:hanging="360"/>
      </w:pPr>
    </w:lvl>
    <w:lvl w:ilvl="5" w:tplc="D4F0B400">
      <w:start w:val="1"/>
      <w:numFmt w:val="lowerRoman"/>
      <w:lvlText w:val="%6."/>
      <w:lvlJc w:val="right"/>
      <w:pPr>
        <w:ind w:left="4320" w:hanging="180"/>
      </w:pPr>
    </w:lvl>
    <w:lvl w:ilvl="6" w:tplc="E7EE509E">
      <w:start w:val="1"/>
      <w:numFmt w:val="decimal"/>
      <w:lvlText w:val="%7."/>
      <w:lvlJc w:val="left"/>
      <w:pPr>
        <w:ind w:left="5040" w:hanging="360"/>
      </w:pPr>
    </w:lvl>
    <w:lvl w:ilvl="7" w:tplc="109A560E">
      <w:start w:val="1"/>
      <w:numFmt w:val="lowerLetter"/>
      <w:lvlText w:val="%8."/>
      <w:lvlJc w:val="left"/>
      <w:pPr>
        <w:ind w:left="5760" w:hanging="360"/>
      </w:pPr>
    </w:lvl>
    <w:lvl w:ilvl="8" w:tplc="C16024B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7D7"/>
    <w:multiLevelType w:val="hybridMultilevel"/>
    <w:tmpl w:val="F1C4788E"/>
    <w:lvl w:ilvl="0" w:tplc="66EE0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8199A">
      <w:start w:val="1"/>
      <w:numFmt w:val="lowerLetter"/>
      <w:lvlText w:val="%2."/>
      <w:lvlJc w:val="left"/>
      <w:pPr>
        <w:ind w:left="1440" w:hanging="360"/>
      </w:pPr>
    </w:lvl>
    <w:lvl w:ilvl="2" w:tplc="A43E7E04">
      <w:start w:val="1"/>
      <w:numFmt w:val="lowerRoman"/>
      <w:lvlText w:val="%3."/>
      <w:lvlJc w:val="right"/>
      <w:pPr>
        <w:ind w:left="2160" w:hanging="180"/>
      </w:pPr>
    </w:lvl>
    <w:lvl w:ilvl="3" w:tplc="EA0C83D4">
      <w:start w:val="1"/>
      <w:numFmt w:val="decimal"/>
      <w:lvlText w:val="%4."/>
      <w:lvlJc w:val="left"/>
      <w:pPr>
        <w:ind w:left="2880" w:hanging="360"/>
      </w:pPr>
    </w:lvl>
    <w:lvl w:ilvl="4" w:tplc="D3F4E8E0">
      <w:start w:val="1"/>
      <w:numFmt w:val="lowerLetter"/>
      <w:lvlText w:val="%5."/>
      <w:lvlJc w:val="left"/>
      <w:pPr>
        <w:ind w:left="3600" w:hanging="360"/>
      </w:pPr>
    </w:lvl>
    <w:lvl w:ilvl="5" w:tplc="795E89A2">
      <w:start w:val="1"/>
      <w:numFmt w:val="lowerRoman"/>
      <w:lvlText w:val="%6."/>
      <w:lvlJc w:val="right"/>
      <w:pPr>
        <w:ind w:left="4320" w:hanging="180"/>
      </w:pPr>
    </w:lvl>
    <w:lvl w:ilvl="6" w:tplc="95E6252E">
      <w:start w:val="1"/>
      <w:numFmt w:val="decimal"/>
      <w:lvlText w:val="%7."/>
      <w:lvlJc w:val="left"/>
      <w:pPr>
        <w:ind w:left="5040" w:hanging="360"/>
      </w:pPr>
    </w:lvl>
    <w:lvl w:ilvl="7" w:tplc="9CD2C094">
      <w:start w:val="1"/>
      <w:numFmt w:val="lowerLetter"/>
      <w:lvlText w:val="%8."/>
      <w:lvlJc w:val="left"/>
      <w:pPr>
        <w:ind w:left="5760" w:hanging="360"/>
      </w:pPr>
    </w:lvl>
    <w:lvl w:ilvl="8" w:tplc="6C8830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EC5"/>
    <w:rsid w:val="00034621"/>
    <w:rsid w:val="000E25F6"/>
    <w:rsid w:val="000F36A8"/>
    <w:rsid w:val="00156B7C"/>
    <w:rsid w:val="001B177D"/>
    <w:rsid w:val="00222BCD"/>
    <w:rsid w:val="002565E4"/>
    <w:rsid w:val="002F7C23"/>
    <w:rsid w:val="00413783"/>
    <w:rsid w:val="004F589F"/>
    <w:rsid w:val="005D18DF"/>
    <w:rsid w:val="006572EA"/>
    <w:rsid w:val="006A68FE"/>
    <w:rsid w:val="006B66E7"/>
    <w:rsid w:val="007F0398"/>
    <w:rsid w:val="008C0B22"/>
    <w:rsid w:val="008D7296"/>
    <w:rsid w:val="008F5018"/>
    <w:rsid w:val="009261CC"/>
    <w:rsid w:val="0098106F"/>
    <w:rsid w:val="00987518"/>
    <w:rsid w:val="009914C8"/>
    <w:rsid w:val="009A108B"/>
    <w:rsid w:val="009E7B30"/>
    <w:rsid w:val="00A861FA"/>
    <w:rsid w:val="00A86F0B"/>
    <w:rsid w:val="00AA79A3"/>
    <w:rsid w:val="00AD6094"/>
    <w:rsid w:val="00AF620C"/>
    <w:rsid w:val="00B44081"/>
    <w:rsid w:val="00B63EC5"/>
    <w:rsid w:val="00B643E9"/>
    <w:rsid w:val="00B768A9"/>
    <w:rsid w:val="00B96850"/>
    <w:rsid w:val="00BA1EE4"/>
    <w:rsid w:val="00BE6C71"/>
    <w:rsid w:val="00C638D4"/>
    <w:rsid w:val="00CA6036"/>
    <w:rsid w:val="00D22560"/>
    <w:rsid w:val="00D53419"/>
    <w:rsid w:val="00D6004B"/>
    <w:rsid w:val="00E10377"/>
    <w:rsid w:val="00EB6923"/>
    <w:rsid w:val="00EF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1365</Words>
  <Characters>7783</Characters>
  <Application>Microsoft Office Word</Application>
  <DocSecurity>0</DocSecurity>
  <Lines>64</Lines>
  <Paragraphs>18</Paragraphs>
  <ScaleCrop>false</ScaleCrop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Марибрунька</dc:creator>
  <cp:keywords/>
  <dc:description/>
  <cp:lastModifiedBy>Я</cp:lastModifiedBy>
  <cp:revision>2</cp:revision>
  <dcterms:created xsi:type="dcterms:W3CDTF">2020-04-07T07:08:00Z</dcterms:created>
  <dcterms:modified xsi:type="dcterms:W3CDTF">2020-04-10T08:25:00Z</dcterms:modified>
</cp:coreProperties>
</file>