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1389712012_wg10" recolor="t" type="frame"/>
    </v:background>
  </w:background>
  <w:body>
    <w:p w:rsidR="004A5CBC" w:rsidRPr="004A5CBC" w:rsidRDefault="004A5CBC" w:rsidP="004A5CBC">
      <w:pPr>
        <w:spacing w:line="240" w:lineRule="atLeast"/>
        <w:contextualSpacing/>
        <w:jc w:val="right"/>
        <w:rPr>
          <w:rFonts w:ascii="Times New Roman" w:hAnsi="Times New Roman" w:cs="Times New Roman"/>
          <w:b/>
          <w:sz w:val="36"/>
          <w:szCs w:val="36"/>
        </w:rPr>
      </w:pPr>
      <w:r w:rsidRPr="004A5CBC">
        <w:rPr>
          <w:rFonts w:ascii="Times New Roman" w:hAnsi="Times New Roman" w:cs="Times New Roman"/>
          <w:b/>
          <w:noProof/>
          <w:sz w:val="36"/>
          <w:szCs w:val="36"/>
          <w:lang w:eastAsia="ru-RU"/>
        </w:rPr>
        <w:drawing>
          <wp:anchor distT="0" distB="0" distL="114300" distR="114300" simplePos="0" relativeHeight="251658240" behindDoc="0" locked="0" layoutInCell="1" allowOverlap="1" wp14:anchorId="6416FADF" wp14:editId="60A32BD4">
            <wp:simplePos x="0" y="0"/>
            <wp:positionH relativeFrom="column">
              <wp:posOffset>-635</wp:posOffset>
            </wp:positionH>
            <wp:positionV relativeFrom="paragraph">
              <wp:posOffset>-635</wp:posOffset>
            </wp:positionV>
            <wp:extent cx="2419350" cy="1431290"/>
            <wp:effectExtent l="0" t="0" r="0" b="0"/>
            <wp:wrapSquare wrapText="bothSides"/>
            <wp:docPr id="1" name="Рисунок 1" descr="C:\Users\Admin\Desktop\газета для родителей\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логоти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35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CBC">
        <w:rPr>
          <w:rFonts w:ascii="Times New Roman" w:hAnsi="Times New Roman" w:cs="Times New Roman"/>
          <w:b/>
          <w:sz w:val="36"/>
          <w:szCs w:val="36"/>
        </w:rPr>
        <w:t xml:space="preserve">Муниципальное дошкольное образовательное учреждение </w:t>
      </w:r>
    </w:p>
    <w:p w:rsidR="0028263F" w:rsidRDefault="004A5CBC" w:rsidP="004A5CBC">
      <w:pPr>
        <w:spacing w:line="240" w:lineRule="atLeast"/>
        <w:contextualSpacing/>
        <w:jc w:val="right"/>
        <w:rPr>
          <w:rFonts w:ascii="Times New Roman" w:hAnsi="Times New Roman" w:cs="Times New Roman"/>
          <w:b/>
          <w:sz w:val="36"/>
          <w:szCs w:val="36"/>
        </w:rPr>
      </w:pPr>
      <w:r w:rsidRPr="004A5CBC">
        <w:rPr>
          <w:rFonts w:ascii="Times New Roman" w:hAnsi="Times New Roman" w:cs="Times New Roman"/>
          <w:b/>
          <w:sz w:val="36"/>
          <w:szCs w:val="36"/>
        </w:rPr>
        <w:t>«Детский сад № 33»</w:t>
      </w:r>
    </w:p>
    <w:p w:rsidR="004A5CBC" w:rsidRDefault="004A5CBC" w:rsidP="004A5CBC">
      <w:pPr>
        <w:spacing w:line="240" w:lineRule="atLeast"/>
        <w:contextualSpacing/>
        <w:jc w:val="right"/>
        <w:rPr>
          <w:rFonts w:ascii="Times New Roman" w:hAnsi="Times New Roman" w:cs="Times New Roman"/>
          <w:b/>
          <w:sz w:val="36"/>
          <w:szCs w:val="36"/>
        </w:rPr>
      </w:pPr>
    </w:p>
    <w:p w:rsidR="004A5CBC" w:rsidRDefault="004A5CBC" w:rsidP="004A5CBC">
      <w:pPr>
        <w:spacing w:line="240" w:lineRule="atLeast"/>
        <w:contextualSpacing/>
        <w:jc w:val="right"/>
        <w:rPr>
          <w:rFonts w:ascii="Times New Roman" w:hAnsi="Times New Roman" w:cs="Times New Roman"/>
          <w:b/>
          <w:sz w:val="36"/>
          <w:szCs w:val="36"/>
        </w:rPr>
      </w:pPr>
    </w:p>
    <w:p w:rsidR="004A5CBC" w:rsidRDefault="004A5CBC" w:rsidP="004A5CBC">
      <w:pPr>
        <w:spacing w:line="240" w:lineRule="atLeast"/>
        <w:contextualSpacing/>
        <w:jc w:val="right"/>
        <w:rPr>
          <w:rFonts w:ascii="Times New Roman" w:hAnsi="Times New Roman" w:cs="Times New Roman"/>
          <w:b/>
          <w:sz w:val="36"/>
          <w:szCs w:val="36"/>
        </w:rPr>
      </w:pPr>
    </w:p>
    <w:p w:rsidR="004A5CBC" w:rsidRDefault="004A5CBC" w:rsidP="004A5CBC">
      <w:pPr>
        <w:spacing w:line="240" w:lineRule="atLeast"/>
        <w:contextualSpacing/>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257800" cy="2219325"/>
            <wp:effectExtent l="0" t="0" r="0" b="9525"/>
            <wp:docPr id="2" name="Рисунок 2" descr="C:\Users\Admin\Desktop\газета для родителей\название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зета для родителей\название газеты.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219325"/>
                    </a:xfrm>
                    <a:prstGeom prst="rect">
                      <a:avLst/>
                    </a:prstGeom>
                    <a:noFill/>
                    <a:ln>
                      <a:noFill/>
                    </a:ln>
                  </pic:spPr>
                </pic:pic>
              </a:graphicData>
            </a:graphic>
          </wp:inline>
        </w:drawing>
      </w:r>
    </w:p>
    <w:p w:rsidR="004A5CBC" w:rsidRDefault="004A5CBC" w:rsidP="004A5CBC">
      <w:pPr>
        <w:spacing w:line="240" w:lineRule="atLeast"/>
        <w:contextualSpacing/>
        <w:jc w:val="center"/>
        <w:rPr>
          <w:rFonts w:ascii="Times New Roman" w:hAnsi="Times New Roman" w:cs="Times New Roman"/>
          <w:b/>
          <w:sz w:val="36"/>
          <w:szCs w:val="36"/>
        </w:rPr>
      </w:pPr>
    </w:p>
    <w:p w:rsidR="004A5CBC" w:rsidRPr="00AF0FAC" w:rsidRDefault="004A5CBC" w:rsidP="004A5CBC">
      <w:pPr>
        <w:spacing w:line="240" w:lineRule="atLeast"/>
        <w:contextualSpacing/>
        <w:jc w:val="center"/>
        <w:rPr>
          <w:rFonts w:ascii="Times New Roman" w:hAnsi="Times New Roman" w:cs="Times New Roman"/>
          <w:b/>
          <w:sz w:val="56"/>
          <w:szCs w:val="56"/>
        </w:rPr>
      </w:pPr>
      <w:r w:rsidRPr="00AF0FAC">
        <w:rPr>
          <w:rFonts w:ascii="Times New Roman" w:hAnsi="Times New Roman" w:cs="Times New Roman"/>
          <w:b/>
          <w:sz w:val="56"/>
          <w:szCs w:val="56"/>
        </w:rPr>
        <w:t>Тема номера:</w:t>
      </w:r>
    </w:p>
    <w:p w:rsidR="004A5CBC" w:rsidRDefault="004A5CBC" w:rsidP="004A5CBC">
      <w:pPr>
        <w:spacing w:line="240" w:lineRule="atLeast"/>
        <w:contextualSpacing/>
        <w:jc w:val="center"/>
        <w:rPr>
          <w:rFonts w:ascii="Times New Roman" w:hAnsi="Times New Roman" w:cs="Times New Roman"/>
          <w:b/>
          <w:i/>
          <w:color w:val="C00000"/>
          <w:sz w:val="96"/>
          <w:szCs w:val="56"/>
          <w:u w:val="wavyDouble"/>
        </w:rPr>
      </w:pPr>
      <w:r w:rsidRPr="00AF0FAC">
        <w:rPr>
          <w:rFonts w:ascii="Times New Roman" w:hAnsi="Times New Roman" w:cs="Times New Roman"/>
          <w:b/>
          <w:i/>
          <w:color w:val="C00000"/>
          <w:sz w:val="96"/>
          <w:szCs w:val="56"/>
          <w:u w:val="wavyDouble"/>
        </w:rPr>
        <w:t>«</w:t>
      </w:r>
      <w:r w:rsidR="001C5F6E">
        <w:rPr>
          <w:rFonts w:ascii="Times New Roman" w:hAnsi="Times New Roman" w:cs="Times New Roman"/>
          <w:b/>
          <w:i/>
          <w:color w:val="C00000"/>
          <w:sz w:val="96"/>
          <w:szCs w:val="56"/>
          <w:u w:val="wavyDouble"/>
        </w:rPr>
        <w:t>Пришла весна</w:t>
      </w:r>
      <w:r w:rsidRPr="00AF0FAC">
        <w:rPr>
          <w:rFonts w:ascii="Times New Roman" w:hAnsi="Times New Roman" w:cs="Times New Roman"/>
          <w:b/>
          <w:i/>
          <w:color w:val="C00000"/>
          <w:sz w:val="96"/>
          <w:szCs w:val="56"/>
          <w:u w:val="wavyDouble"/>
        </w:rPr>
        <w:t>»</w:t>
      </w:r>
    </w:p>
    <w:p w:rsidR="00AF0FAC" w:rsidRDefault="00AF0FAC" w:rsidP="00AF0FAC">
      <w:pPr>
        <w:spacing w:line="240" w:lineRule="atLeast"/>
        <w:contextualSpacing/>
        <w:jc w:val="right"/>
        <w:rPr>
          <w:rFonts w:ascii="Times New Roman" w:hAnsi="Times New Roman" w:cs="Times New Roman"/>
          <w:b/>
          <w:sz w:val="32"/>
          <w:szCs w:val="32"/>
        </w:rPr>
      </w:pPr>
      <w:r w:rsidRPr="00AF0FAC">
        <w:rPr>
          <w:rFonts w:ascii="Times New Roman" w:hAnsi="Times New Roman" w:cs="Times New Roman"/>
          <w:b/>
          <w:sz w:val="32"/>
          <w:szCs w:val="32"/>
        </w:rPr>
        <w:t>В этом номере:</w:t>
      </w:r>
    </w:p>
    <w:p w:rsidR="00ED721F" w:rsidRPr="0024300D" w:rsidRDefault="0024300D" w:rsidP="00ED721F">
      <w:pPr>
        <w:pStyle w:val="a5"/>
        <w:numPr>
          <w:ilvl w:val="0"/>
          <w:numId w:val="1"/>
        </w:numPr>
        <w:spacing w:line="240" w:lineRule="atLeast"/>
        <w:jc w:val="right"/>
        <w:rPr>
          <w:rFonts w:ascii="Times New Roman" w:hAnsi="Times New Roman" w:cs="Times New Roman"/>
          <w:b/>
          <w:i/>
          <w:color w:val="C00000"/>
          <w:sz w:val="36"/>
          <w:szCs w:val="36"/>
        </w:rPr>
      </w:pPr>
      <w:r w:rsidRPr="0024300D">
        <w:rPr>
          <w:rFonts w:ascii="Times New Roman" w:hAnsi="Times New Roman" w:cs="Times New Roman"/>
          <w:b/>
          <w:i/>
          <w:color w:val="C00000"/>
          <w:sz w:val="36"/>
          <w:szCs w:val="36"/>
        </w:rPr>
        <w:t xml:space="preserve">Пришла весна; </w:t>
      </w:r>
    </w:p>
    <w:p w:rsidR="0024300D" w:rsidRPr="0024300D" w:rsidRDefault="001C5F6E" w:rsidP="00ED721F">
      <w:pPr>
        <w:pStyle w:val="a5"/>
        <w:numPr>
          <w:ilvl w:val="0"/>
          <w:numId w:val="1"/>
        </w:numPr>
        <w:spacing w:line="240" w:lineRule="atLeast"/>
        <w:jc w:val="right"/>
        <w:rPr>
          <w:rFonts w:ascii="Times New Roman" w:hAnsi="Times New Roman" w:cs="Times New Roman"/>
          <w:b/>
          <w:i/>
          <w:color w:val="C00000"/>
          <w:sz w:val="36"/>
          <w:szCs w:val="36"/>
        </w:rPr>
      </w:pPr>
      <w:r>
        <w:rPr>
          <w:rFonts w:ascii="Times New Roman" w:hAnsi="Times New Roman" w:cs="Times New Roman"/>
          <w:b/>
          <w:i/>
          <w:color w:val="C00000"/>
          <w:sz w:val="36"/>
          <w:szCs w:val="36"/>
        </w:rPr>
        <w:t>Масленица 2019</w:t>
      </w:r>
      <w:r w:rsidR="0024300D" w:rsidRPr="0024300D">
        <w:rPr>
          <w:rFonts w:ascii="Times New Roman" w:hAnsi="Times New Roman" w:cs="Times New Roman"/>
          <w:b/>
          <w:i/>
          <w:color w:val="C00000"/>
          <w:sz w:val="36"/>
          <w:szCs w:val="36"/>
        </w:rPr>
        <w:t>;</w:t>
      </w:r>
    </w:p>
    <w:p w:rsidR="00ED721F" w:rsidRPr="0024300D" w:rsidRDefault="005456F3" w:rsidP="00ED721F">
      <w:pPr>
        <w:pStyle w:val="a5"/>
        <w:numPr>
          <w:ilvl w:val="0"/>
          <w:numId w:val="1"/>
        </w:numPr>
        <w:spacing w:line="240" w:lineRule="atLeast"/>
        <w:jc w:val="right"/>
        <w:rPr>
          <w:rFonts w:ascii="Times New Roman" w:hAnsi="Times New Roman" w:cs="Times New Roman"/>
          <w:b/>
          <w:i/>
          <w:color w:val="C00000"/>
          <w:sz w:val="36"/>
          <w:szCs w:val="36"/>
        </w:rPr>
      </w:pPr>
      <w:r w:rsidRPr="0024300D">
        <w:rPr>
          <w:rFonts w:ascii="Times New Roman" w:hAnsi="Times New Roman" w:cs="Times New Roman"/>
          <w:b/>
          <w:i/>
          <w:color w:val="C00000"/>
          <w:sz w:val="36"/>
          <w:szCs w:val="36"/>
        </w:rPr>
        <w:t>Всемирный женский день;</w:t>
      </w:r>
    </w:p>
    <w:p w:rsidR="005456F3" w:rsidRPr="0024300D" w:rsidRDefault="0024300D" w:rsidP="00ED721F">
      <w:pPr>
        <w:pStyle w:val="a5"/>
        <w:numPr>
          <w:ilvl w:val="0"/>
          <w:numId w:val="1"/>
        </w:numPr>
        <w:spacing w:line="240" w:lineRule="atLeast"/>
        <w:jc w:val="right"/>
        <w:rPr>
          <w:rFonts w:ascii="Times New Roman" w:hAnsi="Times New Roman" w:cs="Times New Roman"/>
          <w:b/>
          <w:i/>
          <w:color w:val="C00000"/>
          <w:sz w:val="36"/>
          <w:szCs w:val="36"/>
        </w:rPr>
      </w:pPr>
      <w:r w:rsidRPr="0024300D">
        <w:rPr>
          <w:rFonts w:ascii="Times New Roman" w:hAnsi="Times New Roman" w:cs="Times New Roman"/>
          <w:b/>
          <w:i/>
          <w:color w:val="C00000"/>
          <w:sz w:val="36"/>
          <w:szCs w:val="36"/>
        </w:rPr>
        <w:t>Подарки для мам и бабушек;</w:t>
      </w:r>
    </w:p>
    <w:p w:rsidR="0024300D" w:rsidRDefault="0024300D" w:rsidP="00ED721F">
      <w:pPr>
        <w:pStyle w:val="a5"/>
        <w:numPr>
          <w:ilvl w:val="0"/>
          <w:numId w:val="1"/>
        </w:numPr>
        <w:spacing w:line="240" w:lineRule="atLeast"/>
        <w:jc w:val="right"/>
        <w:rPr>
          <w:rFonts w:ascii="Times New Roman" w:hAnsi="Times New Roman" w:cs="Times New Roman"/>
          <w:b/>
          <w:i/>
          <w:color w:val="C00000"/>
          <w:sz w:val="36"/>
          <w:szCs w:val="36"/>
        </w:rPr>
      </w:pPr>
      <w:r>
        <w:rPr>
          <w:noProof/>
          <w:lang w:eastAsia="ru-RU"/>
        </w:rPr>
        <w:drawing>
          <wp:anchor distT="0" distB="0" distL="114300" distR="114300" simplePos="0" relativeHeight="251659264" behindDoc="0" locked="0" layoutInCell="1" allowOverlap="1" wp14:anchorId="75C5CDF4" wp14:editId="407AFA8F">
            <wp:simplePos x="0" y="0"/>
            <wp:positionH relativeFrom="column">
              <wp:posOffset>46990</wp:posOffset>
            </wp:positionH>
            <wp:positionV relativeFrom="paragraph">
              <wp:posOffset>313690</wp:posOffset>
            </wp:positionV>
            <wp:extent cx="3193415" cy="2093595"/>
            <wp:effectExtent l="0" t="0" r="6985" b="1905"/>
            <wp:wrapSquare wrapText="bothSides"/>
            <wp:docPr id="3" name="Рисунок 3" descr="ÐÐ°ÑÑÐ¸Ð½ÐºÐ¸ Ð¿Ð¾ Ð·Ð°Ð¿ÑÐ¾ÑÑ Ð¼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Ð°Ñ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3415" cy="2093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4300D">
        <w:rPr>
          <w:rFonts w:ascii="Times New Roman" w:hAnsi="Times New Roman" w:cs="Times New Roman"/>
          <w:b/>
          <w:i/>
          <w:color w:val="C00000"/>
          <w:sz w:val="36"/>
          <w:szCs w:val="36"/>
        </w:rPr>
        <w:t xml:space="preserve">Конкурсы и выставки </w:t>
      </w:r>
    </w:p>
    <w:p w:rsidR="0024300D" w:rsidRPr="0024300D" w:rsidRDefault="0024300D" w:rsidP="0024300D">
      <w:pPr>
        <w:pStyle w:val="a5"/>
        <w:spacing w:line="240" w:lineRule="atLeast"/>
        <w:jc w:val="right"/>
        <w:rPr>
          <w:rFonts w:ascii="Times New Roman" w:hAnsi="Times New Roman" w:cs="Times New Roman"/>
          <w:b/>
          <w:i/>
          <w:color w:val="C00000"/>
          <w:sz w:val="36"/>
          <w:szCs w:val="36"/>
        </w:rPr>
      </w:pPr>
      <w:r w:rsidRPr="0024300D">
        <w:rPr>
          <w:rFonts w:ascii="Times New Roman" w:hAnsi="Times New Roman" w:cs="Times New Roman"/>
          <w:b/>
          <w:i/>
          <w:color w:val="C00000"/>
          <w:sz w:val="36"/>
          <w:szCs w:val="36"/>
        </w:rPr>
        <w:t>в детском саду;</w:t>
      </w:r>
    </w:p>
    <w:p w:rsidR="00ED721F" w:rsidRDefault="0024300D" w:rsidP="00ED721F">
      <w:pPr>
        <w:pStyle w:val="a5"/>
        <w:numPr>
          <w:ilvl w:val="0"/>
          <w:numId w:val="1"/>
        </w:numPr>
        <w:spacing w:line="240" w:lineRule="atLeast"/>
        <w:jc w:val="right"/>
        <w:rPr>
          <w:rFonts w:ascii="Times New Roman" w:hAnsi="Times New Roman" w:cs="Times New Roman"/>
          <w:b/>
          <w:i/>
          <w:color w:val="C00000"/>
          <w:sz w:val="36"/>
          <w:szCs w:val="36"/>
        </w:rPr>
      </w:pPr>
      <w:r w:rsidRPr="0024300D">
        <w:rPr>
          <w:rFonts w:ascii="Times New Roman" w:hAnsi="Times New Roman" w:cs="Times New Roman"/>
          <w:b/>
          <w:i/>
          <w:color w:val="C00000"/>
          <w:sz w:val="36"/>
          <w:szCs w:val="36"/>
        </w:rPr>
        <w:t>Будьте здоровы!</w:t>
      </w:r>
    </w:p>
    <w:p w:rsidR="0024300D" w:rsidRDefault="0024300D" w:rsidP="0024300D">
      <w:pPr>
        <w:spacing w:line="240" w:lineRule="atLeast"/>
        <w:rPr>
          <w:rFonts w:ascii="Times New Roman" w:hAnsi="Times New Roman" w:cs="Times New Roman"/>
          <w:b/>
          <w:color w:val="C00000"/>
          <w:sz w:val="36"/>
          <w:szCs w:val="36"/>
        </w:rPr>
      </w:pPr>
    </w:p>
    <w:p w:rsidR="0024300D" w:rsidRDefault="0024300D" w:rsidP="0024300D">
      <w:pPr>
        <w:rPr>
          <w:rFonts w:ascii="Times New Roman" w:hAnsi="Times New Roman" w:cs="Times New Roman"/>
          <w:sz w:val="36"/>
          <w:szCs w:val="36"/>
        </w:rPr>
      </w:pPr>
    </w:p>
    <w:p w:rsidR="0024300D" w:rsidRDefault="0024300D" w:rsidP="0024300D">
      <w:pPr>
        <w:rPr>
          <w:rFonts w:ascii="Times New Roman" w:hAnsi="Times New Roman" w:cs="Times New Roman"/>
          <w:sz w:val="36"/>
          <w:szCs w:val="36"/>
        </w:rPr>
      </w:pPr>
    </w:p>
    <w:p w:rsidR="00B73AFB" w:rsidRPr="003A5761" w:rsidRDefault="003A5761" w:rsidP="003A5761">
      <w:pPr>
        <w:jc w:val="center"/>
        <w:rPr>
          <w:rFonts w:ascii="Times New Roman" w:hAnsi="Times New Roman" w:cs="Times New Roman"/>
          <w:b/>
          <w:i/>
          <w:color w:val="C00000"/>
          <w:sz w:val="72"/>
          <w:szCs w:val="72"/>
          <w:u w:val="single"/>
        </w:rPr>
      </w:pPr>
      <w:r w:rsidRPr="003A5761">
        <w:rPr>
          <w:rFonts w:ascii="Times New Roman" w:hAnsi="Times New Roman" w:cs="Times New Roman"/>
          <w:b/>
          <w:i/>
          <w:color w:val="C00000"/>
          <w:sz w:val="72"/>
          <w:szCs w:val="72"/>
          <w:u w:val="single"/>
        </w:rPr>
        <w:lastRenderedPageBreak/>
        <w:t>Пришла весна</w:t>
      </w:r>
    </w:p>
    <w:p w:rsidR="0024300D"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Pr>
          <w:noProof/>
          <w:lang w:eastAsia="ru-RU"/>
        </w:rPr>
        <w:drawing>
          <wp:anchor distT="0" distB="0" distL="114300" distR="114300" simplePos="0" relativeHeight="251662336" behindDoc="0" locked="0" layoutInCell="1" allowOverlap="1" wp14:anchorId="388CCBF9" wp14:editId="0C79EB9F">
            <wp:simplePos x="0" y="0"/>
            <wp:positionH relativeFrom="column">
              <wp:posOffset>3047365</wp:posOffset>
            </wp:positionH>
            <wp:positionV relativeFrom="paragraph">
              <wp:posOffset>2065020</wp:posOffset>
            </wp:positionV>
            <wp:extent cx="2895600" cy="1847850"/>
            <wp:effectExtent l="0" t="0" r="0" b="0"/>
            <wp:wrapSquare wrapText="bothSides"/>
            <wp:docPr id="5" name="Рисунок 5" descr="ÐÐ°ÑÑÐ¸Ð½ÐºÐ¸ Ð¿Ð¾ Ð·Ð°Ð¿ÑÐ¾ÑÑ Ð¼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¼Ð°Ñ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1847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73AFB">
        <w:rPr>
          <w:rFonts w:ascii="Times New Roman" w:hAnsi="Times New Roman" w:cs="Times New Roman"/>
          <w:color w:val="215868" w:themeColor="accent5" w:themeShade="80"/>
          <w:sz w:val="32"/>
          <w:szCs w:val="32"/>
        </w:rPr>
        <w:t>Март - утро года. Хотя и сердитым бывает, снегами да морозцем оборачивается, но весной пахнет. Ярко краснеют на белом снегу ветви вербы. На них чинно сидят серебристо-серые мохнатые «барашки». Призывно стучит дятел, зовет подругу. Протяжно запела юркая синица. День сравнялся с ночью: 21 марта - день весеннего равноденствия. Весна... Сыреет, мякнет под ногами податливый снег. На солнышке капель, лужи, первые проталины, и название месяца: ПРОТАЛЬНИК, а еще БЕРЕЗОЛ.</w:t>
      </w:r>
    </w:p>
    <w:p w:rsidR="00B73AFB" w:rsidRPr="00B73AFB" w:rsidRDefault="00B73AFB" w:rsidP="00B73AFB">
      <w:pPr>
        <w:spacing w:line="240" w:lineRule="atLeast"/>
        <w:ind w:firstLine="708"/>
        <w:contextualSpacing/>
        <w:jc w:val="right"/>
        <w:rPr>
          <w:rFonts w:ascii="Times New Roman" w:hAnsi="Times New Roman" w:cs="Times New Roman"/>
          <w:color w:val="215868" w:themeColor="accent5" w:themeShade="80"/>
          <w:sz w:val="32"/>
          <w:szCs w:val="32"/>
        </w:rPr>
      </w:pP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p>
    <w:p w:rsidR="00B73AFB" w:rsidRPr="00B73AFB" w:rsidRDefault="00B73AFB" w:rsidP="00B73AFB">
      <w:pPr>
        <w:spacing w:line="240" w:lineRule="atLeast"/>
        <w:ind w:firstLine="708"/>
        <w:contextualSpacing/>
        <w:jc w:val="both"/>
        <w:rPr>
          <w:rFonts w:ascii="Times New Roman" w:hAnsi="Times New Roman" w:cs="Times New Roman"/>
          <w:b/>
          <w:color w:val="215868" w:themeColor="accent5" w:themeShade="80"/>
          <w:sz w:val="32"/>
          <w:szCs w:val="32"/>
        </w:rPr>
      </w:pPr>
      <w:r w:rsidRPr="00B73AFB">
        <w:rPr>
          <w:rFonts w:ascii="Times New Roman" w:hAnsi="Times New Roman" w:cs="Times New Roman"/>
          <w:b/>
          <w:color w:val="215868" w:themeColor="accent5" w:themeShade="80"/>
          <w:sz w:val="32"/>
          <w:szCs w:val="32"/>
        </w:rPr>
        <w:t>Приметы марта</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*Март неверен: то плачет, то смеется.</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*В марте день с ночью меряется, равняется.</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 xml:space="preserve">*В марте рано </w:t>
      </w:r>
      <w:proofErr w:type="spellStart"/>
      <w:r w:rsidRPr="00B73AFB">
        <w:rPr>
          <w:rFonts w:ascii="Times New Roman" w:hAnsi="Times New Roman" w:cs="Times New Roman"/>
          <w:color w:val="215868" w:themeColor="accent5" w:themeShade="80"/>
          <w:sz w:val="32"/>
          <w:szCs w:val="32"/>
        </w:rPr>
        <w:t>затает</w:t>
      </w:r>
      <w:proofErr w:type="spellEnd"/>
      <w:r w:rsidRPr="00B73AFB">
        <w:rPr>
          <w:rFonts w:ascii="Times New Roman" w:hAnsi="Times New Roman" w:cs="Times New Roman"/>
          <w:color w:val="215868" w:themeColor="accent5" w:themeShade="80"/>
          <w:sz w:val="32"/>
          <w:szCs w:val="32"/>
        </w:rPr>
        <w:t>, долго не растает.</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*Грач на горе - весна на дворе.</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*Грачи прямо на гнезда летят - дружная весна.</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*В марте лед от воды, снег от земли отстает.</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*Синичка в марте запела – Весеннее тепло ворожит</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p>
    <w:p w:rsidR="00B73AFB" w:rsidRPr="00B73AFB" w:rsidRDefault="00B73AFB" w:rsidP="00B73AFB">
      <w:pPr>
        <w:spacing w:line="240" w:lineRule="atLeast"/>
        <w:ind w:firstLine="708"/>
        <w:contextualSpacing/>
        <w:jc w:val="both"/>
        <w:rPr>
          <w:rFonts w:ascii="Times New Roman" w:hAnsi="Times New Roman" w:cs="Times New Roman"/>
          <w:b/>
          <w:color w:val="215868" w:themeColor="accent5" w:themeShade="80"/>
          <w:sz w:val="32"/>
          <w:szCs w:val="32"/>
        </w:rPr>
      </w:pPr>
      <w:r w:rsidRPr="00B73AFB">
        <w:rPr>
          <w:rFonts w:ascii="Times New Roman" w:hAnsi="Times New Roman" w:cs="Times New Roman"/>
          <w:b/>
          <w:color w:val="215868" w:themeColor="accent5" w:themeShade="80"/>
          <w:sz w:val="32"/>
          <w:szCs w:val="32"/>
        </w:rPr>
        <w:t>Пословицы и поговорки про март</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*В марте и курица из лужицы напьётся</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*В марте и сзади и спереди зима</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*Придёт март – капельник – и зима заплачет</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*Весна водой богата</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*Зима весну пугает, да всё равно тает</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*Кто весной трудиться рад – будет осенью богат</w:t>
      </w:r>
    </w:p>
    <w:p w:rsidR="00B73AFB" w:rsidRP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*Вода с гор потекла – весну принесла</w:t>
      </w:r>
    </w:p>
    <w:p w:rsidR="00B73AFB" w:rsidRDefault="00B73AFB" w:rsidP="00B73AFB">
      <w:pPr>
        <w:spacing w:line="240" w:lineRule="atLeast"/>
        <w:ind w:firstLine="708"/>
        <w:contextualSpacing/>
        <w:jc w:val="both"/>
        <w:rPr>
          <w:rFonts w:ascii="Times New Roman" w:hAnsi="Times New Roman" w:cs="Times New Roman"/>
          <w:color w:val="215868" w:themeColor="accent5" w:themeShade="80"/>
          <w:sz w:val="32"/>
          <w:szCs w:val="32"/>
        </w:rPr>
      </w:pPr>
      <w:r w:rsidRPr="00B73AFB">
        <w:rPr>
          <w:rFonts w:ascii="Times New Roman" w:hAnsi="Times New Roman" w:cs="Times New Roman"/>
          <w:color w:val="215868" w:themeColor="accent5" w:themeShade="80"/>
          <w:sz w:val="32"/>
          <w:szCs w:val="32"/>
        </w:rPr>
        <w:t>*Весной дождь лишним не бывает</w:t>
      </w:r>
    </w:p>
    <w:p w:rsidR="001C5F6E" w:rsidRDefault="001C5F6E" w:rsidP="00B73AFB">
      <w:pPr>
        <w:spacing w:line="240" w:lineRule="atLeast"/>
        <w:ind w:firstLine="708"/>
        <w:contextualSpacing/>
        <w:jc w:val="both"/>
        <w:rPr>
          <w:rFonts w:ascii="Times New Roman" w:hAnsi="Times New Roman" w:cs="Times New Roman"/>
          <w:color w:val="215868" w:themeColor="accent5" w:themeShade="80"/>
          <w:sz w:val="32"/>
          <w:szCs w:val="32"/>
        </w:rPr>
      </w:pPr>
    </w:p>
    <w:p w:rsidR="003A5761" w:rsidRDefault="003A5761" w:rsidP="003A5761">
      <w:pPr>
        <w:spacing w:line="240" w:lineRule="atLeast"/>
        <w:contextualSpacing/>
        <w:jc w:val="both"/>
        <w:rPr>
          <w:rFonts w:ascii="Times New Roman" w:hAnsi="Times New Roman" w:cs="Times New Roman"/>
          <w:b/>
          <w:i/>
          <w:color w:val="4BACC6" w:themeColor="accent5"/>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3A5761" w:rsidRPr="003A5761" w:rsidRDefault="003A5761" w:rsidP="003A5761">
      <w:pPr>
        <w:spacing w:line="240" w:lineRule="atLeast"/>
        <w:ind w:firstLine="708"/>
        <w:contextualSpacing/>
        <w:jc w:val="center"/>
        <w:rPr>
          <w:rFonts w:ascii="Times New Roman" w:hAnsi="Times New Roman" w:cs="Times New Roman"/>
          <w:b/>
          <w:i/>
          <w:color w:val="C00000"/>
          <w:sz w:val="72"/>
          <w:szCs w:val="72"/>
          <w:u w:val="single"/>
        </w:rPr>
      </w:pPr>
      <w:r w:rsidRPr="003A5761">
        <w:rPr>
          <w:rFonts w:ascii="Times New Roman" w:hAnsi="Times New Roman" w:cs="Times New Roman"/>
          <w:b/>
          <w:i/>
          <w:color w:val="C00000"/>
          <w:sz w:val="72"/>
          <w:szCs w:val="72"/>
          <w:u w:val="single"/>
        </w:rPr>
        <w:lastRenderedPageBreak/>
        <w:t>Масленица 2019</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Масленица считается старинным русским народным праздником. По сути, это прощание с зимой и торжественная встреча красавицы весны. Конкретной даты празднования этого дня в календаре нет. Но этот день можн</w:t>
      </w:r>
      <w:r>
        <w:rPr>
          <w:rFonts w:ascii="Times New Roman" w:hAnsi="Times New Roman" w:cs="Times New Roman"/>
          <w:color w:val="215868" w:themeColor="accent5" w:themeShade="80"/>
          <w:sz w:val="32"/>
          <w:szCs w:val="32"/>
        </w:rPr>
        <w:t>о высчитывать и самостоятельно.</w:t>
      </w:r>
    </w:p>
    <w:p w:rsid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Достаточно отнять от даты Пасхи 56 дней: это 48 дней Великого поста и неделю непосредственно Масленицы. В итоге в этом году сам праздник у нас выпадает на 10 марта. А сама масленичная неделя начинается с 4 марта.</w:t>
      </w:r>
    </w:p>
    <w:p w:rsidR="001C5F6E" w:rsidRDefault="001C5F6E" w:rsidP="001C5F6E">
      <w:pPr>
        <w:spacing w:line="240" w:lineRule="atLeast"/>
        <w:ind w:firstLine="708"/>
        <w:contextualSpacing/>
        <w:jc w:val="right"/>
        <w:rPr>
          <w:rFonts w:ascii="Times New Roman" w:hAnsi="Times New Roman" w:cs="Times New Roman"/>
          <w:color w:val="215868" w:themeColor="accent5" w:themeShade="80"/>
          <w:sz w:val="32"/>
          <w:szCs w:val="32"/>
        </w:rPr>
      </w:pPr>
      <w:r>
        <w:rPr>
          <w:noProof/>
          <w:lang w:eastAsia="ru-RU"/>
        </w:rPr>
        <w:drawing>
          <wp:anchor distT="0" distB="0" distL="114300" distR="114300" simplePos="0" relativeHeight="251665408" behindDoc="0" locked="0" layoutInCell="1" allowOverlap="1">
            <wp:simplePos x="0" y="0"/>
            <wp:positionH relativeFrom="column">
              <wp:posOffset>3152140</wp:posOffset>
            </wp:positionH>
            <wp:positionV relativeFrom="paragraph">
              <wp:posOffset>0</wp:posOffset>
            </wp:positionV>
            <wp:extent cx="2787015" cy="1885950"/>
            <wp:effectExtent l="0" t="0" r="0" b="0"/>
            <wp:wrapSquare wrapText="bothSides"/>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Ð¾Ð¶ÐµÐµ Ð¸Ð·Ð¾Ð±ÑÐ°Ð¶ÐµÐ½Ð¸Ð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015" cy="1885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C5F6E" w:rsidRPr="001C5F6E" w:rsidRDefault="001C5F6E" w:rsidP="001C5F6E">
      <w:pPr>
        <w:spacing w:line="240" w:lineRule="atLeast"/>
        <w:ind w:firstLine="708"/>
        <w:contextualSpacing/>
        <w:jc w:val="both"/>
        <w:rPr>
          <w:rFonts w:ascii="Times New Roman" w:hAnsi="Times New Roman" w:cs="Times New Roman"/>
          <w:b/>
          <w:color w:val="215868" w:themeColor="accent5" w:themeShade="80"/>
          <w:sz w:val="32"/>
          <w:szCs w:val="32"/>
        </w:rPr>
      </w:pPr>
      <w:r w:rsidRPr="001C5F6E">
        <w:rPr>
          <w:rFonts w:ascii="Times New Roman" w:hAnsi="Times New Roman" w:cs="Times New Roman"/>
          <w:b/>
          <w:color w:val="215868" w:themeColor="accent5" w:themeShade="80"/>
          <w:sz w:val="32"/>
          <w:szCs w:val="32"/>
        </w:rPr>
        <w:t>История праздника</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 xml:space="preserve">Масленица – праздник языческий. И первоначально ее празднование на Руси было связано с прославлением бога Солнца </w:t>
      </w:r>
      <w:proofErr w:type="spellStart"/>
      <w:r w:rsidRPr="001C5F6E">
        <w:rPr>
          <w:rFonts w:ascii="Times New Roman" w:hAnsi="Times New Roman" w:cs="Times New Roman"/>
          <w:color w:val="215868" w:themeColor="accent5" w:themeShade="80"/>
          <w:sz w:val="32"/>
          <w:szCs w:val="32"/>
        </w:rPr>
        <w:t>Ярилы</w:t>
      </w:r>
      <w:proofErr w:type="spellEnd"/>
      <w:r w:rsidRPr="001C5F6E">
        <w:rPr>
          <w:rFonts w:ascii="Times New Roman" w:hAnsi="Times New Roman" w:cs="Times New Roman"/>
          <w:color w:val="215868" w:themeColor="accent5" w:themeShade="80"/>
          <w:sz w:val="32"/>
          <w:szCs w:val="32"/>
        </w:rPr>
        <w:t>. После принятия христианства Церковь освятила этот языческий праздник</w:t>
      </w:r>
      <w:r>
        <w:rPr>
          <w:rFonts w:ascii="Times New Roman" w:hAnsi="Times New Roman" w:cs="Times New Roman"/>
          <w:color w:val="215868" w:themeColor="accent5" w:themeShade="80"/>
          <w:sz w:val="32"/>
          <w:szCs w:val="32"/>
        </w:rPr>
        <w:t xml:space="preserve"> и наполнила его новыми идеями.</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 xml:space="preserve">В древние времена масленичную неделю называли Сырной седмицей. </w:t>
      </w:r>
      <w:proofErr w:type="gramStart"/>
      <w:r w:rsidRPr="001C5F6E">
        <w:rPr>
          <w:rFonts w:ascii="Times New Roman" w:hAnsi="Times New Roman" w:cs="Times New Roman"/>
          <w:color w:val="215868" w:themeColor="accent5" w:themeShade="80"/>
          <w:sz w:val="32"/>
          <w:szCs w:val="32"/>
        </w:rPr>
        <w:t>Разрешалось</w:t>
      </w:r>
      <w:proofErr w:type="gramEnd"/>
      <w:r w:rsidRPr="001C5F6E">
        <w:rPr>
          <w:rFonts w:ascii="Times New Roman" w:hAnsi="Times New Roman" w:cs="Times New Roman"/>
          <w:color w:val="215868" w:themeColor="accent5" w:themeShade="80"/>
          <w:sz w:val="32"/>
          <w:szCs w:val="32"/>
        </w:rPr>
        <w:t xml:space="preserve"> есть только молочные продукты и рыбу. Мясо же было строго под запретом.</w:t>
      </w:r>
    </w:p>
    <w:p w:rsid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На сегодняшний день - это самый веселый и сытный народный праздник. В народе Масленицу ласково называют так: «касаточка», «сахарные уста», «</w:t>
      </w:r>
      <w:proofErr w:type="spellStart"/>
      <w:r w:rsidRPr="001C5F6E">
        <w:rPr>
          <w:rFonts w:ascii="Times New Roman" w:hAnsi="Times New Roman" w:cs="Times New Roman"/>
          <w:color w:val="215868" w:themeColor="accent5" w:themeShade="80"/>
          <w:sz w:val="32"/>
          <w:szCs w:val="32"/>
        </w:rPr>
        <w:t>целовальница</w:t>
      </w:r>
      <w:proofErr w:type="spellEnd"/>
      <w:r w:rsidRPr="001C5F6E">
        <w:rPr>
          <w:rFonts w:ascii="Times New Roman" w:hAnsi="Times New Roman" w:cs="Times New Roman"/>
          <w:color w:val="215868" w:themeColor="accent5" w:themeShade="80"/>
          <w:sz w:val="32"/>
          <w:szCs w:val="32"/>
        </w:rPr>
        <w:t>», «честная масленица», «веселая», «</w:t>
      </w:r>
      <w:proofErr w:type="spellStart"/>
      <w:r w:rsidRPr="001C5F6E">
        <w:rPr>
          <w:rFonts w:ascii="Times New Roman" w:hAnsi="Times New Roman" w:cs="Times New Roman"/>
          <w:color w:val="215868" w:themeColor="accent5" w:themeShade="80"/>
          <w:sz w:val="32"/>
          <w:szCs w:val="32"/>
        </w:rPr>
        <w:t>пе</w:t>
      </w:r>
      <w:proofErr w:type="gramStart"/>
      <w:r w:rsidRPr="001C5F6E">
        <w:rPr>
          <w:rFonts w:ascii="Times New Roman" w:hAnsi="Times New Roman" w:cs="Times New Roman"/>
          <w:color w:val="215868" w:themeColor="accent5" w:themeShade="80"/>
          <w:sz w:val="32"/>
          <w:szCs w:val="32"/>
        </w:rPr>
        <w:t>p</w:t>
      </w:r>
      <w:proofErr w:type="gramEnd"/>
      <w:r w:rsidRPr="001C5F6E">
        <w:rPr>
          <w:rFonts w:ascii="Times New Roman" w:hAnsi="Times New Roman" w:cs="Times New Roman"/>
          <w:color w:val="215868" w:themeColor="accent5" w:themeShade="80"/>
          <w:sz w:val="32"/>
          <w:szCs w:val="32"/>
        </w:rPr>
        <w:t>епелочка</w:t>
      </w:r>
      <w:proofErr w:type="spellEnd"/>
      <w:r w:rsidRPr="001C5F6E">
        <w:rPr>
          <w:rFonts w:ascii="Times New Roman" w:hAnsi="Times New Roman" w:cs="Times New Roman"/>
          <w:color w:val="215868" w:themeColor="accent5" w:themeShade="80"/>
          <w:sz w:val="32"/>
          <w:szCs w:val="32"/>
        </w:rPr>
        <w:t>», «</w:t>
      </w:r>
      <w:proofErr w:type="spellStart"/>
      <w:r w:rsidRPr="001C5F6E">
        <w:rPr>
          <w:rFonts w:ascii="Times New Roman" w:hAnsi="Times New Roman" w:cs="Times New Roman"/>
          <w:color w:val="215868" w:themeColor="accent5" w:themeShade="80"/>
          <w:sz w:val="32"/>
          <w:szCs w:val="32"/>
        </w:rPr>
        <w:t>пеpебуха</w:t>
      </w:r>
      <w:proofErr w:type="spellEnd"/>
      <w:r w:rsidRPr="001C5F6E">
        <w:rPr>
          <w:rFonts w:ascii="Times New Roman" w:hAnsi="Times New Roman" w:cs="Times New Roman"/>
          <w:color w:val="215868" w:themeColor="accent5" w:themeShade="80"/>
          <w:sz w:val="32"/>
          <w:szCs w:val="32"/>
        </w:rPr>
        <w:t>», «</w:t>
      </w:r>
      <w:proofErr w:type="spellStart"/>
      <w:r w:rsidRPr="001C5F6E">
        <w:rPr>
          <w:rFonts w:ascii="Times New Roman" w:hAnsi="Times New Roman" w:cs="Times New Roman"/>
          <w:color w:val="215868" w:themeColor="accent5" w:themeShade="80"/>
          <w:sz w:val="32"/>
          <w:szCs w:val="32"/>
        </w:rPr>
        <w:t>объедуха</w:t>
      </w:r>
      <w:proofErr w:type="spellEnd"/>
      <w:r w:rsidRPr="001C5F6E">
        <w:rPr>
          <w:rFonts w:ascii="Times New Roman" w:hAnsi="Times New Roman" w:cs="Times New Roman"/>
          <w:color w:val="215868" w:themeColor="accent5" w:themeShade="80"/>
          <w:sz w:val="32"/>
          <w:szCs w:val="32"/>
        </w:rPr>
        <w:t>», «ясочка».</w:t>
      </w:r>
    </w:p>
    <w:p w:rsidR="001C5F6E" w:rsidRPr="001C5F6E" w:rsidRDefault="001C5F6E" w:rsidP="001C5F6E">
      <w:pPr>
        <w:spacing w:line="240" w:lineRule="atLeast"/>
        <w:ind w:firstLine="708"/>
        <w:contextualSpacing/>
        <w:jc w:val="right"/>
        <w:rPr>
          <w:rFonts w:ascii="Times New Roman" w:hAnsi="Times New Roman" w:cs="Times New Roman"/>
          <w:b/>
          <w:color w:val="215868" w:themeColor="accent5" w:themeShade="80"/>
          <w:sz w:val="32"/>
          <w:szCs w:val="32"/>
        </w:rPr>
      </w:pPr>
      <w:r w:rsidRPr="001C5F6E">
        <w:rPr>
          <w:rFonts w:ascii="Times New Roman" w:hAnsi="Times New Roman" w:cs="Times New Roman"/>
          <w:b/>
          <w:color w:val="215868" w:themeColor="accent5" w:themeShade="80"/>
          <w:sz w:val="32"/>
          <w:szCs w:val="32"/>
        </w:rPr>
        <w:t>Традиции Масленицы</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 xml:space="preserve">На Масленичную неделю у каждого дня имелось свое </w:t>
      </w:r>
      <w:proofErr w:type="gramStart"/>
      <w:r w:rsidRPr="001C5F6E">
        <w:rPr>
          <w:rFonts w:ascii="Times New Roman" w:hAnsi="Times New Roman" w:cs="Times New Roman"/>
          <w:color w:val="215868" w:themeColor="accent5" w:themeShade="80"/>
          <w:sz w:val="32"/>
          <w:szCs w:val="32"/>
        </w:rPr>
        <w:t>название</w:t>
      </w:r>
      <w:proofErr w:type="gramEnd"/>
      <w:r w:rsidRPr="001C5F6E">
        <w:rPr>
          <w:rFonts w:ascii="Times New Roman" w:hAnsi="Times New Roman" w:cs="Times New Roman"/>
          <w:color w:val="215868" w:themeColor="accent5" w:themeShade="80"/>
          <w:sz w:val="32"/>
          <w:szCs w:val="32"/>
        </w:rPr>
        <w:t xml:space="preserve"> и </w:t>
      </w:r>
      <w:r>
        <w:rPr>
          <w:rFonts w:ascii="Times New Roman" w:hAnsi="Times New Roman" w:cs="Times New Roman"/>
          <w:color w:val="215868" w:themeColor="accent5" w:themeShade="80"/>
          <w:sz w:val="32"/>
          <w:szCs w:val="32"/>
        </w:rPr>
        <w:t>были свои развлечения и обряды.</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b/>
          <w:color w:val="215868" w:themeColor="accent5" w:themeShade="80"/>
          <w:sz w:val="32"/>
          <w:szCs w:val="32"/>
        </w:rPr>
        <w:t>Понедельник</w:t>
      </w:r>
      <w:r w:rsidRPr="001C5F6E">
        <w:rPr>
          <w:rFonts w:ascii="Times New Roman" w:hAnsi="Times New Roman" w:cs="Times New Roman"/>
          <w:color w:val="215868" w:themeColor="accent5" w:themeShade="80"/>
          <w:sz w:val="32"/>
          <w:szCs w:val="32"/>
        </w:rPr>
        <w:t xml:space="preserve"> - встреча Масленицы. Делали куклу, украшали ее, </w:t>
      </w:r>
      <w:proofErr w:type="gramStart"/>
      <w:r w:rsidRPr="001C5F6E">
        <w:rPr>
          <w:rFonts w:ascii="Times New Roman" w:hAnsi="Times New Roman" w:cs="Times New Roman"/>
          <w:color w:val="215868" w:themeColor="accent5" w:themeShade="80"/>
          <w:sz w:val="32"/>
          <w:szCs w:val="32"/>
        </w:rPr>
        <w:t>садили</w:t>
      </w:r>
      <w:proofErr w:type="gramEnd"/>
      <w:r w:rsidRPr="001C5F6E">
        <w:rPr>
          <w:rFonts w:ascii="Times New Roman" w:hAnsi="Times New Roman" w:cs="Times New Roman"/>
          <w:color w:val="215868" w:themeColor="accent5" w:themeShade="80"/>
          <w:sz w:val="32"/>
          <w:szCs w:val="32"/>
        </w:rPr>
        <w:t xml:space="preserve"> в сани и везли на горку. Встречали куклу ее песнями. Первой всегда была ребятня. Начиная с этого дня, детвора ежедневно каталась с горок.</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b/>
          <w:color w:val="215868" w:themeColor="accent5" w:themeShade="80"/>
          <w:sz w:val="32"/>
          <w:szCs w:val="32"/>
        </w:rPr>
        <w:t>Вторник</w:t>
      </w:r>
      <w:r w:rsidRPr="001C5F6E">
        <w:rPr>
          <w:rFonts w:ascii="Times New Roman" w:hAnsi="Times New Roman" w:cs="Times New Roman"/>
          <w:color w:val="215868" w:themeColor="accent5" w:themeShade="80"/>
          <w:sz w:val="32"/>
          <w:szCs w:val="32"/>
        </w:rPr>
        <w:t xml:space="preserve"> - </w:t>
      </w:r>
      <w:proofErr w:type="spellStart"/>
      <w:r w:rsidRPr="001C5F6E">
        <w:rPr>
          <w:rFonts w:ascii="Times New Roman" w:hAnsi="Times New Roman" w:cs="Times New Roman"/>
          <w:color w:val="215868" w:themeColor="accent5" w:themeShade="80"/>
          <w:sz w:val="32"/>
          <w:szCs w:val="32"/>
        </w:rPr>
        <w:t>заигрыш</w:t>
      </w:r>
      <w:proofErr w:type="spellEnd"/>
      <w:r w:rsidRPr="001C5F6E">
        <w:rPr>
          <w:rFonts w:ascii="Times New Roman" w:hAnsi="Times New Roman" w:cs="Times New Roman"/>
          <w:color w:val="215868" w:themeColor="accent5" w:themeShade="80"/>
          <w:sz w:val="32"/>
          <w:szCs w:val="32"/>
        </w:rPr>
        <w:t xml:space="preserve">. Взрослые и дети ходили по домам, поздравляли с Масленицей и просили блины. Все ходили в гости, </w:t>
      </w:r>
      <w:r w:rsidRPr="001C5F6E">
        <w:rPr>
          <w:rFonts w:ascii="Times New Roman" w:hAnsi="Times New Roman" w:cs="Times New Roman"/>
          <w:color w:val="215868" w:themeColor="accent5" w:themeShade="80"/>
          <w:sz w:val="32"/>
          <w:szCs w:val="32"/>
        </w:rPr>
        <w:lastRenderedPageBreak/>
        <w:t xml:space="preserve">пели песни, веселились. На </w:t>
      </w:r>
      <w:proofErr w:type="spellStart"/>
      <w:r w:rsidRPr="001C5F6E">
        <w:rPr>
          <w:rFonts w:ascii="Times New Roman" w:hAnsi="Times New Roman" w:cs="Times New Roman"/>
          <w:color w:val="215868" w:themeColor="accent5" w:themeShade="80"/>
          <w:sz w:val="32"/>
          <w:szCs w:val="32"/>
        </w:rPr>
        <w:t>заигрыш</w:t>
      </w:r>
      <w:proofErr w:type="spellEnd"/>
      <w:r w:rsidRPr="001C5F6E">
        <w:rPr>
          <w:rFonts w:ascii="Times New Roman" w:hAnsi="Times New Roman" w:cs="Times New Roman"/>
          <w:color w:val="215868" w:themeColor="accent5" w:themeShade="80"/>
          <w:sz w:val="32"/>
          <w:szCs w:val="32"/>
        </w:rPr>
        <w:t xml:space="preserve"> начинались поте</w:t>
      </w:r>
      <w:r>
        <w:rPr>
          <w:rFonts w:ascii="Times New Roman" w:hAnsi="Times New Roman" w:cs="Times New Roman"/>
          <w:color w:val="215868" w:themeColor="accent5" w:themeShade="80"/>
          <w:sz w:val="32"/>
          <w:szCs w:val="32"/>
        </w:rPr>
        <w:t>хи, игрища, катания на лошадях.</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b/>
          <w:color w:val="215868" w:themeColor="accent5" w:themeShade="80"/>
          <w:sz w:val="32"/>
          <w:szCs w:val="32"/>
        </w:rPr>
        <w:t>Среда</w:t>
      </w:r>
      <w:r w:rsidRPr="001C5F6E">
        <w:rPr>
          <w:rFonts w:ascii="Times New Roman" w:hAnsi="Times New Roman" w:cs="Times New Roman"/>
          <w:color w:val="215868" w:themeColor="accent5" w:themeShade="80"/>
          <w:sz w:val="32"/>
          <w:szCs w:val="32"/>
        </w:rPr>
        <w:t xml:space="preserve"> - лакомка. Начинали кататься с горок и взрослые. По деревне ездила тройка с бубенцами. В этот день было принято ходить в гости по родственникам всей семьей. На лакомку народ кушал в изобили</w:t>
      </w:r>
      <w:r>
        <w:rPr>
          <w:rFonts w:ascii="Times New Roman" w:hAnsi="Times New Roman" w:cs="Times New Roman"/>
          <w:color w:val="215868" w:themeColor="accent5" w:themeShade="80"/>
          <w:sz w:val="32"/>
          <w:szCs w:val="32"/>
        </w:rPr>
        <w:t>и разные масленичные вкусности.</w:t>
      </w:r>
    </w:p>
    <w:p w:rsid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b/>
          <w:color w:val="215868" w:themeColor="accent5" w:themeShade="80"/>
          <w:sz w:val="32"/>
          <w:szCs w:val="32"/>
        </w:rPr>
        <w:t>Четверг</w:t>
      </w:r>
      <w:r w:rsidRPr="001C5F6E">
        <w:rPr>
          <w:rFonts w:ascii="Times New Roman" w:hAnsi="Times New Roman" w:cs="Times New Roman"/>
          <w:color w:val="215868" w:themeColor="accent5" w:themeShade="80"/>
          <w:sz w:val="32"/>
          <w:szCs w:val="32"/>
        </w:rPr>
        <w:t xml:space="preserve"> - </w:t>
      </w:r>
      <w:proofErr w:type="gramStart"/>
      <w:r w:rsidRPr="001C5F6E">
        <w:rPr>
          <w:rFonts w:ascii="Times New Roman" w:hAnsi="Times New Roman" w:cs="Times New Roman"/>
          <w:color w:val="215868" w:themeColor="accent5" w:themeShade="80"/>
          <w:sz w:val="32"/>
          <w:szCs w:val="32"/>
        </w:rPr>
        <w:t>разгуляй-четверток</w:t>
      </w:r>
      <w:proofErr w:type="gramEnd"/>
      <w:r w:rsidRPr="001C5F6E">
        <w:rPr>
          <w:rFonts w:ascii="Times New Roman" w:hAnsi="Times New Roman" w:cs="Times New Roman"/>
          <w:color w:val="215868" w:themeColor="accent5" w:themeShade="80"/>
          <w:sz w:val="32"/>
          <w:szCs w:val="32"/>
        </w:rPr>
        <w:t xml:space="preserve">. </w:t>
      </w:r>
      <w:proofErr w:type="gramStart"/>
      <w:r w:rsidRPr="001C5F6E">
        <w:rPr>
          <w:rFonts w:ascii="Times New Roman" w:hAnsi="Times New Roman" w:cs="Times New Roman"/>
          <w:color w:val="215868" w:themeColor="accent5" w:themeShade="80"/>
          <w:sz w:val="32"/>
          <w:szCs w:val="32"/>
        </w:rPr>
        <w:t>В разгуляй</w:t>
      </w:r>
      <w:proofErr w:type="gramEnd"/>
      <w:r w:rsidRPr="001C5F6E">
        <w:rPr>
          <w:rFonts w:ascii="Times New Roman" w:hAnsi="Times New Roman" w:cs="Times New Roman"/>
          <w:color w:val="215868" w:themeColor="accent5" w:themeShade="80"/>
          <w:sz w:val="32"/>
          <w:szCs w:val="32"/>
        </w:rPr>
        <w:t xml:space="preserve"> было больше всего игрищ. Конские бега, кулачные потехи, борьба – все это развлечения </w:t>
      </w:r>
      <w:proofErr w:type="spellStart"/>
      <w:r w:rsidRPr="001C5F6E">
        <w:rPr>
          <w:rFonts w:ascii="Times New Roman" w:hAnsi="Times New Roman" w:cs="Times New Roman"/>
          <w:color w:val="215868" w:themeColor="accent5" w:themeShade="80"/>
          <w:sz w:val="32"/>
          <w:szCs w:val="32"/>
        </w:rPr>
        <w:t>разгуляя</w:t>
      </w:r>
      <w:proofErr w:type="spellEnd"/>
      <w:r w:rsidRPr="001C5F6E">
        <w:rPr>
          <w:rFonts w:ascii="Times New Roman" w:hAnsi="Times New Roman" w:cs="Times New Roman"/>
          <w:color w:val="215868" w:themeColor="accent5" w:themeShade="80"/>
          <w:sz w:val="32"/>
          <w:szCs w:val="32"/>
        </w:rPr>
        <w:t xml:space="preserve">. Устраивались катания с гор на санях. Ряженые как </w:t>
      </w:r>
      <w:proofErr w:type="gramStart"/>
      <w:r w:rsidRPr="001C5F6E">
        <w:rPr>
          <w:rFonts w:ascii="Times New Roman" w:hAnsi="Times New Roman" w:cs="Times New Roman"/>
          <w:color w:val="215868" w:themeColor="accent5" w:themeShade="80"/>
          <w:sz w:val="32"/>
          <w:szCs w:val="32"/>
        </w:rPr>
        <w:t>могли</w:t>
      </w:r>
      <w:proofErr w:type="gramEnd"/>
      <w:r w:rsidRPr="001C5F6E">
        <w:rPr>
          <w:rFonts w:ascii="Times New Roman" w:hAnsi="Times New Roman" w:cs="Times New Roman"/>
          <w:color w:val="215868" w:themeColor="accent5" w:themeShade="80"/>
          <w:sz w:val="32"/>
          <w:szCs w:val="32"/>
        </w:rPr>
        <w:t xml:space="preserve"> веселили народ. Гуляли с утра до ночи, водили хо</w:t>
      </w:r>
      <w:r>
        <w:rPr>
          <w:rFonts w:ascii="Times New Roman" w:hAnsi="Times New Roman" w:cs="Times New Roman"/>
          <w:color w:val="215868" w:themeColor="accent5" w:themeShade="80"/>
          <w:sz w:val="32"/>
          <w:szCs w:val="32"/>
        </w:rPr>
        <w:t>роводы, плясали, пели частушки.</w:t>
      </w:r>
    </w:p>
    <w:p w:rsidR="00CD6D72" w:rsidRPr="001C5F6E" w:rsidRDefault="00CD6D72" w:rsidP="00CD6D72">
      <w:pPr>
        <w:spacing w:line="240" w:lineRule="atLeast"/>
        <w:contextualSpacing/>
        <w:rPr>
          <w:rFonts w:ascii="Times New Roman" w:hAnsi="Times New Roman" w:cs="Times New Roman"/>
          <w:color w:val="215868" w:themeColor="accent5" w:themeShade="80"/>
          <w:sz w:val="32"/>
          <w:szCs w:val="32"/>
        </w:rPr>
      </w:pPr>
      <w:r>
        <w:rPr>
          <w:noProof/>
          <w:lang w:eastAsia="ru-RU"/>
        </w:rPr>
        <w:drawing>
          <wp:anchor distT="0" distB="0" distL="114300" distR="114300" simplePos="0" relativeHeight="251666432" behindDoc="0" locked="0" layoutInCell="1" allowOverlap="1">
            <wp:simplePos x="0" y="0"/>
            <wp:positionH relativeFrom="column">
              <wp:posOffset>-635</wp:posOffset>
            </wp:positionH>
            <wp:positionV relativeFrom="paragraph">
              <wp:posOffset>0</wp:posOffset>
            </wp:positionV>
            <wp:extent cx="3125470" cy="2028825"/>
            <wp:effectExtent l="0" t="0" r="0" b="9525"/>
            <wp:wrapSquare wrapText="bothSides"/>
            <wp:docPr id="11" name="Рисунок 11" descr="ÐÐµÑÑÐ¼ Ð¾ ÐÐ°ÑÐ»ÐµÐ½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ÑÐ¼ Ð¾ ÐÐ°ÑÐ»ÐµÐ½Ð¸ÑÐ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5470" cy="2028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b/>
          <w:color w:val="215868" w:themeColor="accent5" w:themeShade="80"/>
          <w:sz w:val="32"/>
          <w:szCs w:val="32"/>
        </w:rPr>
        <w:t>Пятница</w:t>
      </w:r>
      <w:r w:rsidRPr="001C5F6E">
        <w:rPr>
          <w:rFonts w:ascii="Times New Roman" w:hAnsi="Times New Roman" w:cs="Times New Roman"/>
          <w:color w:val="215868" w:themeColor="accent5" w:themeShade="80"/>
          <w:sz w:val="32"/>
          <w:szCs w:val="32"/>
        </w:rPr>
        <w:t xml:space="preserve"> - тещины вечерки. В этот день недели зятья угощали блинами своих тещ. Девушки в полдень выносили в миске блины и шли к горке. Парень, которому нравилась девушка, торопился попробовать ее блины, чтобы узнать: хорош</w:t>
      </w:r>
      <w:r>
        <w:rPr>
          <w:rFonts w:ascii="Times New Roman" w:hAnsi="Times New Roman" w:cs="Times New Roman"/>
          <w:color w:val="215868" w:themeColor="accent5" w:themeShade="80"/>
          <w:sz w:val="32"/>
          <w:szCs w:val="32"/>
        </w:rPr>
        <w:t>ая ли хозяйка из нее получится.</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b/>
          <w:color w:val="215868" w:themeColor="accent5" w:themeShade="80"/>
          <w:sz w:val="32"/>
          <w:szCs w:val="32"/>
        </w:rPr>
        <w:t>Суббота</w:t>
      </w:r>
      <w:r w:rsidRPr="001C5F6E">
        <w:rPr>
          <w:rFonts w:ascii="Times New Roman" w:hAnsi="Times New Roman" w:cs="Times New Roman"/>
          <w:color w:val="215868" w:themeColor="accent5" w:themeShade="80"/>
          <w:sz w:val="32"/>
          <w:szCs w:val="32"/>
        </w:rPr>
        <w:t xml:space="preserve"> - </w:t>
      </w:r>
      <w:proofErr w:type="spellStart"/>
      <w:r w:rsidRPr="001C5F6E">
        <w:rPr>
          <w:rFonts w:ascii="Times New Roman" w:hAnsi="Times New Roman" w:cs="Times New Roman"/>
          <w:color w:val="215868" w:themeColor="accent5" w:themeShade="80"/>
          <w:sz w:val="32"/>
          <w:szCs w:val="32"/>
        </w:rPr>
        <w:t>золовкины</w:t>
      </w:r>
      <w:proofErr w:type="spellEnd"/>
      <w:r w:rsidRPr="001C5F6E">
        <w:rPr>
          <w:rFonts w:ascii="Times New Roman" w:hAnsi="Times New Roman" w:cs="Times New Roman"/>
          <w:color w:val="215868" w:themeColor="accent5" w:themeShade="80"/>
          <w:sz w:val="32"/>
          <w:szCs w:val="32"/>
        </w:rPr>
        <w:t xml:space="preserve"> посиделки. На посиделки молодые семьи приглашали к себе родных. Вели разговоры о жизни, если кто был в ссоре – обязательно было принято мириться. Вспом</w:t>
      </w:r>
      <w:r>
        <w:rPr>
          <w:rFonts w:ascii="Times New Roman" w:hAnsi="Times New Roman" w:cs="Times New Roman"/>
          <w:color w:val="215868" w:themeColor="accent5" w:themeShade="80"/>
          <w:sz w:val="32"/>
          <w:szCs w:val="32"/>
        </w:rPr>
        <w:t>инали умерших родных и близких.</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b/>
          <w:color w:val="215868" w:themeColor="accent5" w:themeShade="80"/>
          <w:sz w:val="32"/>
          <w:szCs w:val="32"/>
        </w:rPr>
        <w:t>Воскресенье</w:t>
      </w:r>
      <w:r w:rsidRPr="001C5F6E">
        <w:rPr>
          <w:rFonts w:ascii="Times New Roman" w:hAnsi="Times New Roman" w:cs="Times New Roman"/>
          <w:color w:val="215868" w:themeColor="accent5" w:themeShade="80"/>
          <w:sz w:val="32"/>
          <w:szCs w:val="32"/>
        </w:rPr>
        <w:t xml:space="preserve"> - </w:t>
      </w:r>
      <w:proofErr w:type="gramStart"/>
      <w:r w:rsidRPr="001C5F6E">
        <w:rPr>
          <w:rFonts w:ascii="Times New Roman" w:hAnsi="Times New Roman" w:cs="Times New Roman"/>
          <w:color w:val="215868" w:themeColor="accent5" w:themeShade="80"/>
          <w:sz w:val="32"/>
          <w:szCs w:val="32"/>
        </w:rPr>
        <w:t>прощенный</w:t>
      </w:r>
      <w:proofErr w:type="gramEnd"/>
      <w:r w:rsidRPr="001C5F6E">
        <w:rPr>
          <w:rFonts w:ascii="Times New Roman" w:hAnsi="Times New Roman" w:cs="Times New Roman"/>
          <w:color w:val="215868" w:themeColor="accent5" w:themeShade="80"/>
          <w:sz w:val="32"/>
          <w:szCs w:val="32"/>
        </w:rPr>
        <w:t xml:space="preserve"> день. В этот день устраивали проводы Масленицы. Из соломы раскладывали большой костер и сжигали на нем куклу Масленицы. Пепел от того костра разбрасывали по полям, чтобы по осени был богатый урожай. В </w:t>
      </w:r>
      <w:proofErr w:type="gramStart"/>
      <w:r w:rsidRPr="001C5F6E">
        <w:rPr>
          <w:rFonts w:ascii="Times New Roman" w:hAnsi="Times New Roman" w:cs="Times New Roman"/>
          <w:color w:val="215868" w:themeColor="accent5" w:themeShade="80"/>
          <w:sz w:val="32"/>
          <w:szCs w:val="32"/>
        </w:rPr>
        <w:t>прощенное</w:t>
      </w:r>
      <w:proofErr w:type="gramEnd"/>
      <w:r w:rsidRPr="001C5F6E">
        <w:rPr>
          <w:rFonts w:ascii="Times New Roman" w:hAnsi="Times New Roman" w:cs="Times New Roman"/>
          <w:color w:val="215868" w:themeColor="accent5" w:themeShade="80"/>
          <w:sz w:val="32"/>
          <w:szCs w:val="32"/>
        </w:rPr>
        <w:t xml:space="preserve"> воскресенье люди мирились, просили прощения друг у друга. Было принято говорить: «Прости меня, пожалуйста». На что отвечали: «Бог тебя простит». Потом целовались и забывали обиды навсегда.</w:t>
      </w:r>
    </w:p>
    <w:p w:rsidR="001C5F6E" w:rsidRPr="00CD6D72" w:rsidRDefault="001C5F6E" w:rsidP="00CD6D72">
      <w:pPr>
        <w:spacing w:line="240" w:lineRule="atLeast"/>
        <w:contextualSpacing/>
        <w:jc w:val="both"/>
        <w:rPr>
          <w:rFonts w:ascii="Times New Roman" w:hAnsi="Times New Roman" w:cs="Times New Roman"/>
          <w:b/>
          <w:color w:val="215868" w:themeColor="accent5" w:themeShade="80"/>
          <w:sz w:val="32"/>
          <w:szCs w:val="32"/>
        </w:rPr>
      </w:pPr>
      <w:r w:rsidRPr="00CD6D72">
        <w:rPr>
          <w:rFonts w:ascii="Times New Roman" w:hAnsi="Times New Roman" w:cs="Times New Roman"/>
          <w:b/>
          <w:color w:val="215868" w:themeColor="accent5" w:themeShade="80"/>
          <w:sz w:val="32"/>
          <w:szCs w:val="32"/>
        </w:rPr>
        <w:t>Как сделать чучело на Масленицу своими руками</w:t>
      </w:r>
    </w:p>
    <w:p w:rsidR="001C5F6E" w:rsidRPr="00CD6D72" w:rsidRDefault="001C5F6E" w:rsidP="001C5F6E">
      <w:pPr>
        <w:spacing w:line="240" w:lineRule="atLeast"/>
        <w:ind w:firstLine="708"/>
        <w:contextualSpacing/>
        <w:jc w:val="both"/>
        <w:rPr>
          <w:rFonts w:ascii="Times New Roman" w:hAnsi="Times New Roman" w:cs="Times New Roman"/>
          <w:b/>
          <w:color w:val="215868" w:themeColor="accent5" w:themeShade="80"/>
          <w:sz w:val="32"/>
          <w:szCs w:val="32"/>
        </w:rPr>
      </w:pPr>
      <w:r w:rsidRPr="00CD6D72">
        <w:rPr>
          <w:rFonts w:ascii="Times New Roman" w:hAnsi="Times New Roman" w:cs="Times New Roman"/>
          <w:b/>
          <w:color w:val="215868" w:themeColor="accent5" w:themeShade="80"/>
          <w:sz w:val="32"/>
          <w:szCs w:val="32"/>
        </w:rPr>
        <w:t>Надо:</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Две деревянные палки - одна длинная, другая поменьше;</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Гвозди с молотком;</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Веревка;</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lastRenderedPageBreak/>
        <w:t>Старые журналы, газеты;</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Солома;</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Платок на голову и старая одежда;</w:t>
      </w:r>
    </w:p>
    <w:p w:rsidR="001C5F6E" w:rsidRP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Пуговицы;</w:t>
      </w:r>
    </w:p>
    <w:p w:rsid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Помада.</w:t>
      </w:r>
    </w:p>
    <w:p w:rsidR="00CD6D72" w:rsidRPr="001C5F6E" w:rsidRDefault="00CD6D72" w:rsidP="00CD6D72">
      <w:pPr>
        <w:spacing w:line="240" w:lineRule="atLeast"/>
        <w:ind w:firstLine="708"/>
        <w:contextualSpacing/>
        <w:jc w:val="right"/>
        <w:rPr>
          <w:rFonts w:ascii="Times New Roman" w:hAnsi="Times New Roman" w:cs="Times New Roman"/>
          <w:color w:val="215868" w:themeColor="accent5" w:themeShade="80"/>
          <w:sz w:val="32"/>
          <w:szCs w:val="32"/>
        </w:rPr>
      </w:pPr>
      <w:r>
        <w:rPr>
          <w:noProof/>
          <w:lang w:eastAsia="ru-RU"/>
        </w:rPr>
        <w:drawing>
          <wp:anchor distT="0" distB="0" distL="114300" distR="114300" simplePos="0" relativeHeight="251667456" behindDoc="0" locked="0" layoutInCell="1" allowOverlap="1">
            <wp:simplePos x="0" y="0"/>
            <wp:positionH relativeFrom="column">
              <wp:posOffset>2571115</wp:posOffset>
            </wp:positionH>
            <wp:positionV relativeFrom="paragraph">
              <wp:posOffset>1905</wp:posOffset>
            </wp:positionV>
            <wp:extent cx="3369945" cy="2247900"/>
            <wp:effectExtent l="0" t="0" r="1905" b="0"/>
            <wp:wrapSquare wrapText="bothSides"/>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9945" cy="2247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C5F6E" w:rsidRPr="001C5F6E" w:rsidRDefault="001C5F6E" w:rsidP="00CD6D72">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Палки необходимо соединить между собой крестом и прибить гвоздями. Да так, чтобы короткая стала руками чучела, а длинная – туловищем. Далее палки перематываем соломой, а сверху веревкой для большей прочности. Теперь голова. Сомните старые газеты в ком и обмотайте его платком. Можете сшить овал в виде головы из материи и набить его соломой. Вместо глаз пришиваем пуговицы, а нос, рот и румяна рисуем помадой. Голову к туловищу привязываем также веревками и одеваем наше сущес</w:t>
      </w:r>
      <w:r w:rsidR="00CD6D72">
        <w:rPr>
          <w:rFonts w:ascii="Times New Roman" w:hAnsi="Times New Roman" w:cs="Times New Roman"/>
          <w:color w:val="215868" w:themeColor="accent5" w:themeShade="80"/>
          <w:sz w:val="32"/>
          <w:szCs w:val="32"/>
        </w:rPr>
        <w:t>тво в старую одежду.</w:t>
      </w:r>
    </w:p>
    <w:p w:rsidR="001C5F6E" w:rsidRDefault="001C5F6E" w:rsidP="001C5F6E">
      <w:pPr>
        <w:spacing w:line="240" w:lineRule="atLeast"/>
        <w:ind w:firstLine="708"/>
        <w:contextualSpacing/>
        <w:jc w:val="both"/>
        <w:rPr>
          <w:rFonts w:ascii="Times New Roman" w:hAnsi="Times New Roman" w:cs="Times New Roman"/>
          <w:color w:val="215868" w:themeColor="accent5" w:themeShade="80"/>
          <w:sz w:val="32"/>
          <w:szCs w:val="32"/>
        </w:rPr>
      </w:pPr>
      <w:r w:rsidRPr="001C5F6E">
        <w:rPr>
          <w:rFonts w:ascii="Times New Roman" w:hAnsi="Times New Roman" w:cs="Times New Roman"/>
          <w:color w:val="215868" w:themeColor="accent5" w:themeShade="80"/>
          <w:sz w:val="32"/>
          <w:szCs w:val="32"/>
        </w:rPr>
        <w:t>Важно помнить, что сжигать соломенную куклу необходимо на открытом пространстве, а детей держать под присмотром. Тогда это будет безопасно.</w:t>
      </w:r>
    </w:p>
    <w:p w:rsidR="003A5761" w:rsidRDefault="00CD6D72" w:rsidP="003A5761">
      <w:pPr>
        <w:spacing w:line="240" w:lineRule="atLeast"/>
        <w:ind w:firstLine="708"/>
        <w:contextualSpacing/>
        <w:jc w:val="center"/>
        <w:rPr>
          <w:rFonts w:ascii="Times New Roman" w:hAnsi="Times New Roman" w:cs="Times New Roman"/>
          <w:color w:val="215868" w:themeColor="accent5" w:themeShade="80"/>
          <w:sz w:val="32"/>
          <w:szCs w:val="32"/>
        </w:rPr>
      </w:pPr>
      <w:r>
        <w:rPr>
          <w:noProof/>
          <w:lang w:eastAsia="ru-RU"/>
        </w:rPr>
        <w:drawing>
          <wp:inline distT="0" distB="0" distL="0" distR="0" wp14:anchorId="560E3AFA" wp14:editId="7AF96128">
            <wp:extent cx="4429125" cy="2952750"/>
            <wp:effectExtent l="0" t="0" r="9525" b="0"/>
            <wp:docPr id="13" name="Рисунок 13" descr="ÐÐ°ÑÑÐ¸Ð½ÐºÐ¸ Ð¿Ð¾ Ð·Ð°Ð¿ÑÐ¾ÑÑ Ð¼Ð°ÑÐ»ÐµÐ½Ð¸ÑÐ° ÑÑÑÐµ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¼Ð°ÑÐ»ÐµÐ½Ð¸ÑÐ° ÑÑÑÐµÐ»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ln>
                      <a:noFill/>
                    </a:ln>
                    <a:effectLst>
                      <a:softEdge rad="112500"/>
                    </a:effectLst>
                  </pic:spPr>
                </pic:pic>
              </a:graphicData>
            </a:graphic>
          </wp:inline>
        </w:drawing>
      </w:r>
    </w:p>
    <w:p w:rsidR="003A5761" w:rsidRPr="003A5761" w:rsidRDefault="003A5761" w:rsidP="003A5761">
      <w:pPr>
        <w:spacing w:line="240" w:lineRule="atLeast"/>
        <w:ind w:firstLine="709"/>
        <w:contextualSpacing/>
        <w:jc w:val="both"/>
        <w:rPr>
          <w:rFonts w:ascii="Times New Roman" w:hAnsi="Times New Roman" w:cs="Times New Roman"/>
          <w:b/>
          <w:i/>
          <w:color w:val="C00000"/>
          <w:sz w:val="72"/>
          <w:szCs w:val="72"/>
          <w:u w:val="single"/>
        </w:rPr>
      </w:pPr>
      <w:r w:rsidRPr="003A5761">
        <w:rPr>
          <w:rFonts w:ascii="Times New Roman" w:hAnsi="Times New Roman" w:cs="Times New Roman"/>
          <w:b/>
          <w:i/>
          <w:color w:val="C00000"/>
          <w:sz w:val="72"/>
          <w:szCs w:val="72"/>
          <w:u w:val="single"/>
        </w:rPr>
        <w:lastRenderedPageBreak/>
        <w:t>Всемирный женский день</w:t>
      </w:r>
    </w:p>
    <w:p w:rsidR="003A5761" w:rsidRP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Почему Международный женский день празднуют именно 8 марта? Какая история 8 марта? Раньше во многих странах женщины не имели права голоса, не могли работать. Девочкам не позволяли ходить в школу. Конечно, их это обижало!</w:t>
      </w:r>
    </w:p>
    <w:p w:rsidR="003A5761" w:rsidRDefault="003A5761" w:rsidP="003A5761">
      <w:pPr>
        <w:spacing w:line="240" w:lineRule="atLeast"/>
        <w:ind w:firstLine="709"/>
        <w:contextualSpacing/>
        <w:jc w:val="right"/>
        <w:rPr>
          <w:rFonts w:ascii="Times New Roman" w:hAnsi="Times New Roman" w:cs="Times New Roman"/>
          <w:color w:val="215868" w:themeColor="accent5" w:themeShade="80"/>
          <w:sz w:val="32"/>
          <w:szCs w:val="32"/>
        </w:rPr>
      </w:pPr>
      <w:r>
        <w:rPr>
          <w:noProof/>
          <w:lang w:eastAsia="ru-RU"/>
        </w:rPr>
        <w:drawing>
          <wp:anchor distT="0" distB="0" distL="114300" distR="114300" simplePos="0" relativeHeight="251670528" behindDoc="0" locked="0" layoutInCell="1" allowOverlap="1">
            <wp:simplePos x="0" y="0"/>
            <wp:positionH relativeFrom="column">
              <wp:posOffset>2542540</wp:posOffset>
            </wp:positionH>
            <wp:positionV relativeFrom="paragraph">
              <wp:posOffset>-1905</wp:posOffset>
            </wp:positionV>
            <wp:extent cx="3397885" cy="2057400"/>
            <wp:effectExtent l="0" t="0" r="0" b="0"/>
            <wp:wrapSquare wrapText="bothSides"/>
            <wp:docPr id="15" name="Рисунок 15" descr="http://ped-kopilka.ru/images/img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images/img3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7885"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5761" w:rsidRP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rsidR="003A5761" w:rsidRP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договорились, что именно в этот день будут напоминать мужчинам, что женщин надо уважать.</w:t>
      </w:r>
    </w:p>
    <w:p w:rsidR="003A5761" w:rsidRP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Победы в Великой Отечественной войне, Международный женский день был объявлен праздничным.</w:t>
      </w:r>
    </w:p>
    <w:p w:rsidR="003A5761" w:rsidRP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 xml:space="preserve">В 1977 году ООН (Организация Объединенных Наций) объявила 8 марта днём борьбы за женские права — Международным женским днём. Этот день объявлен национальным выходным во многих странах. Поэтому мамы и бабушки в этот </w:t>
      </w:r>
      <w:r w:rsidRPr="003A5761">
        <w:rPr>
          <w:rFonts w:ascii="Times New Roman" w:hAnsi="Times New Roman" w:cs="Times New Roman"/>
          <w:color w:val="215868" w:themeColor="accent5" w:themeShade="80"/>
          <w:sz w:val="32"/>
          <w:szCs w:val="32"/>
        </w:rPr>
        <w:lastRenderedPageBreak/>
        <w:t xml:space="preserve">день могут немного отдохнуть, </w:t>
      </w:r>
      <w:proofErr w:type="gramStart"/>
      <w:r w:rsidRPr="003A5761">
        <w:rPr>
          <w:rFonts w:ascii="Times New Roman" w:hAnsi="Times New Roman" w:cs="Times New Roman"/>
          <w:color w:val="215868" w:themeColor="accent5" w:themeShade="80"/>
          <w:sz w:val="32"/>
          <w:szCs w:val="32"/>
        </w:rPr>
        <w:t>схо­дить</w:t>
      </w:r>
      <w:proofErr w:type="gramEnd"/>
      <w:r w:rsidRPr="003A5761">
        <w:rPr>
          <w:rFonts w:ascii="Times New Roman" w:hAnsi="Times New Roman" w:cs="Times New Roman"/>
          <w:color w:val="215868" w:themeColor="accent5" w:themeShade="80"/>
          <w:sz w:val="32"/>
          <w:szCs w:val="32"/>
        </w:rPr>
        <w:t xml:space="preserve"> на праздничный концерт, пообщаться со своими детьми.</w:t>
      </w:r>
    </w:p>
    <w:p w:rsid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 xml:space="preserve">Это первый праздник весны — самого прекрасного времени года. 8 марта мы всегда поздравляем наших мам, бабушек, которые так много времени уделяют нашему воспитанию, а также сестричек и знакомых девочек. </w:t>
      </w:r>
    </w:p>
    <w:p w:rsidR="003A5761" w:rsidRPr="003A5761" w:rsidRDefault="003A5761" w:rsidP="003A5761">
      <w:pPr>
        <w:spacing w:line="240" w:lineRule="atLeast"/>
        <w:contextualSpacing/>
        <w:jc w:val="both"/>
        <w:rPr>
          <w:rFonts w:ascii="Times New Roman" w:hAnsi="Times New Roman" w:cs="Times New Roman"/>
          <w:color w:val="215868" w:themeColor="accent5" w:themeShade="80"/>
          <w:sz w:val="32"/>
          <w:szCs w:val="32"/>
        </w:rPr>
      </w:pPr>
      <w:r>
        <w:rPr>
          <w:noProof/>
          <w:lang w:eastAsia="ru-RU"/>
        </w:rPr>
        <w:drawing>
          <wp:inline distT="0" distB="0" distL="0" distR="0" wp14:anchorId="507CA369" wp14:editId="5895C27E">
            <wp:extent cx="3672179" cy="2076450"/>
            <wp:effectExtent l="0" t="0" r="5080" b="0"/>
            <wp:docPr id="16" name="Рисунок 16" descr="http://ped-kopilka.ru/images/img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images/img3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695" cy="2076742"/>
                    </a:xfrm>
                    <a:prstGeom prst="rect">
                      <a:avLst/>
                    </a:prstGeom>
                    <a:ln>
                      <a:noFill/>
                    </a:ln>
                    <a:effectLst>
                      <a:softEdge rad="112500"/>
                    </a:effectLst>
                  </pic:spPr>
                </pic:pic>
              </a:graphicData>
            </a:graphic>
          </wp:inline>
        </w:drawing>
      </w:r>
    </w:p>
    <w:p w:rsidR="003A5761" w:rsidRPr="00DA329D" w:rsidRDefault="003A5761" w:rsidP="003A5761">
      <w:pPr>
        <w:spacing w:line="240" w:lineRule="atLeast"/>
        <w:ind w:firstLine="709"/>
        <w:contextualSpacing/>
        <w:jc w:val="both"/>
        <w:rPr>
          <w:rFonts w:ascii="Times New Roman" w:hAnsi="Times New Roman" w:cs="Times New Roman"/>
          <w:color w:val="C00000"/>
          <w:sz w:val="32"/>
          <w:szCs w:val="32"/>
          <w:u w:val="single"/>
        </w:rPr>
      </w:pPr>
      <w:proofErr w:type="gramStart"/>
      <w:r w:rsidRPr="00DA329D">
        <w:rPr>
          <w:rFonts w:ascii="Times New Roman" w:hAnsi="Times New Roman" w:cs="Times New Roman"/>
          <w:b/>
          <w:color w:val="C00000"/>
          <w:sz w:val="32"/>
          <w:szCs w:val="32"/>
          <w:u w:val="single"/>
        </w:rPr>
        <w:t>А</w:t>
      </w:r>
      <w:proofErr w:type="gramEnd"/>
      <w:r w:rsidRPr="00DA329D">
        <w:rPr>
          <w:rFonts w:ascii="Times New Roman" w:hAnsi="Times New Roman" w:cs="Times New Roman"/>
          <w:b/>
          <w:color w:val="C00000"/>
          <w:sz w:val="32"/>
          <w:szCs w:val="32"/>
          <w:u w:val="single"/>
        </w:rPr>
        <w:t xml:space="preserve"> как и когда поздравляют мам и девочек в других странах?</w:t>
      </w:r>
      <w:r w:rsidRPr="00DA329D">
        <w:rPr>
          <w:rFonts w:ascii="Times New Roman" w:hAnsi="Times New Roman" w:cs="Times New Roman"/>
          <w:color w:val="C00000"/>
          <w:sz w:val="32"/>
          <w:szCs w:val="32"/>
          <w:u w:val="single"/>
        </w:rPr>
        <w:t xml:space="preserve"> </w:t>
      </w:r>
    </w:p>
    <w:p w:rsidR="003A5761" w:rsidRP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Ведь не везде 8 Марта — официальный праздник.</w:t>
      </w:r>
    </w:p>
    <w:p w:rsidR="003A5761" w:rsidRP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 xml:space="preserve">В </w:t>
      </w:r>
      <w:r w:rsidRPr="003A5761">
        <w:rPr>
          <w:rFonts w:ascii="Times New Roman" w:hAnsi="Times New Roman" w:cs="Times New Roman"/>
          <w:b/>
          <w:color w:val="215868" w:themeColor="accent5" w:themeShade="80"/>
          <w:sz w:val="32"/>
          <w:szCs w:val="32"/>
        </w:rPr>
        <w:t>Соединённых Штатах и странах Западной Европы</w:t>
      </w:r>
      <w:r w:rsidRPr="003A5761">
        <w:rPr>
          <w:rFonts w:ascii="Times New Roman" w:hAnsi="Times New Roman" w:cs="Times New Roman"/>
          <w:color w:val="215868" w:themeColor="accent5" w:themeShade="80"/>
          <w:sz w:val="32"/>
          <w:szCs w:val="32"/>
        </w:rPr>
        <w:t xml:space="preserve"> весной празднуют День матери. Раньше в четвёртое воскресенье Великого поста люди приносили дары в местную («материнскую») сельскую церковь. В наше время дети дарят своим мамам поздравительные открытки и подарки, устраивают «день послушания».</w:t>
      </w:r>
    </w:p>
    <w:p w:rsidR="003A5761" w:rsidRP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b/>
          <w:color w:val="215868" w:themeColor="accent5" w:themeShade="80"/>
          <w:sz w:val="32"/>
          <w:szCs w:val="32"/>
        </w:rPr>
        <w:t>Испанцы</w:t>
      </w:r>
      <w:r w:rsidRPr="003A5761">
        <w:rPr>
          <w:rFonts w:ascii="Times New Roman" w:hAnsi="Times New Roman" w:cs="Times New Roman"/>
          <w:color w:val="215868" w:themeColor="accent5" w:themeShade="80"/>
          <w:sz w:val="32"/>
          <w:szCs w:val="32"/>
        </w:rPr>
        <w:t xml:space="preserve"> «женский день» празднуют 5 февраля. Это день памяти святой </w:t>
      </w:r>
      <w:proofErr w:type="spellStart"/>
      <w:r w:rsidRPr="003A5761">
        <w:rPr>
          <w:rFonts w:ascii="Times New Roman" w:hAnsi="Times New Roman" w:cs="Times New Roman"/>
          <w:color w:val="215868" w:themeColor="accent5" w:themeShade="80"/>
          <w:sz w:val="32"/>
          <w:szCs w:val="32"/>
        </w:rPr>
        <w:t>Агеды</w:t>
      </w:r>
      <w:proofErr w:type="spellEnd"/>
      <w:r w:rsidRPr="003A5761">
        <w:rPr>
          <w:rFonts w:ascii="Times New Roman" w:hAnsi="Times New Roman" w:cs="Times New Roman"/>
          <w:color w:val="215868" w:themeColor="accent5" w:themeShade="80"/>
          <w:sz w:val="32"/>
          <w:szCs w:val="32"/>
        </w:rPr>
        <w:t xml:space="preserve"> — покровительницы женщин.</w:t>
      </w:r>
    </w:p>
    <w:p w:rsidR="003A5761" w:rsidRP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b/>
          <w:color w:val="215868" w:themeColor="accent5" w:themeShade="80"/>
          <w:sz w:val="32"/>
          <w:szCs w:val="32"/>
        </w:rPr>
        <w:t>Народы Южной и Северной Индии</w:t>
      </w:r>
      <w:r w:rsidRPr="003A5761">
        <w:rPr>
          <w:rFonts w:ascii="Times New Roman" w:hAnsi="Times New Roman" w:cs="Times New Roman"/>
          <w:color w:val="215868" w:themeColor="accent5" w:themeShade="80"/>
          <w:sz w:val="32"/>
          <w:szCs w:val="32"/>
        </w:rPr>
        <w:t xml:space="preserve"> поклоняются богиням счастья, красоты и дома </w:t>
      </w:r>
      <w:proofErr w:type="spellStart"/>
      <w:r w:rsidRPr="003A5761">
        <w:rPr>
          <w:rFonts w:ascii="Times New Roman" w:hAnsi="Times New Roman" w:cs="Times New Roman"/>
          <w:color w:val="215868" w:themeColor="accent5" w:themeShade="80"/>
          <w:sz w:val="32"/>
          <w:szCs w:val="32"/>
        </w:rPr>
        <w:t>Лакшми</w:t>
      </w:r>
      <w:proofErr w:type="spellEnd"/>
      <w:r w:rsidRPr="003A5761">
        <w:rPr>
          <w:rFonts w:ascii="Times New Roman" w:hAnsi="Times New Roman" w:cs="Times New Roman"/>
          <w:color w:val="215868" w:themeColor="accent5" w:themeShade="80"/>
          <w:sz w:val="32"/>
          <w:szCs w:val="32"/>
        </w:rPr>
        <w:t xml:space="preserve"> и </w:t>
      </w:r>
      <w:proofErr w:type="spellStart"/>
      <w:r w:rsidRPr="003A5761">
        <w:rPr>
          <w:rFonts w:ascii="Times New Roman" w:hAnsi="Times New Roman" w:cs="Times New Roman"/>
          <w:color w:val="215868" w:themeColor="accent5" w:themeShade="80"/>
          <w:sz w:val="32"/>
          <w:szCs w:val="32"/>
        </w:rPr>
        <w:t>Парвати</w:t>
      </w:r>
      <w:proofErr w:type="spellEnd"/>
      <w:r w:rsidRPr="003A5761">
        <w:rPr>
          <w:rFonts w:ascii="Times New Roman" w:hAnsi="Times New Roman" w:cs="Times New Roman"/>
          <w:color w:val="215868" w:themeColor="accent5" w:themeShade="80"/>
          <w:sz w:val="32"/>
          <w:szCs w:val="32"/>
        </w:rPr>
        <w:t>. Празднуют эти дни в сентябр</w:t>
      </w:r>
      <w:proofErr w:type="gramStart"/>
      <w:r w:rsidRPr="003A5761">
        <w:rPr>
          <w:rFonts w:ascii="Times New Roman" w:hAnsi="Times New Roman" w:cs="Times New Roman"/>
          <w:color w:val="215868" w:themeColor="accent5" w:themeShade="80"/>
          <w:sz w:val="32"/>
          <w:szCs w:val="32"/>
        </w:rPr>
        <w:t>е-</w:t>
      </w:r>
      <w:proofErr w:type="gramEnd"/>
      <w:r w:rsidRPr="003A5761">
        <w:rPr>
          <w:rFonts w:ascii="Times New Roman" w:hAnsi="Times New Roman" w:cs="Times New Roman"/>
          <w:color w:val="215868" w:themeColor="accent5" w:themeShade="80"/>
          <w:sz w:val="32"/>
          <w:szCs w:val="32"/>
        </w:rPr>
        <w:t xml:space="preserve"> октябре. Люди украшают дома цветами, дарят женщинам подарки.</w:t>
      </w:r>
    </w:p>
    <w:p w:rsidR="001C5F6E"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b/>
          <w:color w:val="215868" w:themeColor="accent5" w:themeShade="80"/>
          <w:sz w:val="32"/>
          <w:szCs w:val="32"/>
        </w:rPr>
        <w:t>Японцы</w:t>
      </w:r>
      <w:r w:rsidRPr="003A5761">
        <w:rPr>
          <w:rFonts w:ascii="Times New Roman" w:hAnsi="Times New Roman" w:cs="Times New Roman"/>
          <w:color w:val="215868" w:themeColor="accent5" w:themeShade="80"/>
          <w:sz w:val="32"/>
          <w:szCs w:val="32"/>
        </w:rPr>
        <w:t xml:space="preserve"> 3 марта празднуют Хина-</w:t>
      </w:r>
      <w:proofErr w:type="spellStart"/>
      <w:r w:rsidRPr="003A5761">
        <w:rPr>
          <w:rFonts w:ascii="Times New Roman" w:hAnsi="Times New Roman" w:cs="Times New Roman"/>
          <w:color w:val="215868" w:themeColor="accent5" w:themeShade="80"/>
          <w:sz w:val="32"/>
          <w:szCs w:val="32"/>
        </w:rPr>
        <w:t>Мацури</w:t>
      </w:r>
      <w:proofErr w:type="spellEnd"/>
      <w:r w:rsidRPr="003A5761">
        <w:rPr>
          <w:rFonts w:ascii="Times New Roman" w:hAnsi="Times New Roman" w:cs="Times New Roman"/>
          <w:color w:val="215868" w:themeColor="accent5" w:themeShade="80"/>
          <w:sz w:val="32"/>
          <w:szCs w:val="32"/>
        </w:rPr>
        <w:t xml:space="preserve"> — праздник девочек. Этот день ещё называют праздником цветения персика. В древности в этот день из бумаги вырезали куклу</w:t>
      </w:r>
      <w:r>
        <w:rPr>
          <w:rFonts w:ascii="Times New Roman" w:hAnsi="Times New Roman" w:cs="Times New Roman"/>
          <w:color w:val="215868" w:themeColor="accent5" w:themeShade="80"/>
          <w:sz w:val="32"/>
          <w:szCs w:val="32"/>
        </w:rPr>
        <w:t>. Потом игрушку сжигали или бро</w:t>
      </w:r>
      <w:r w:rsidRPr="003A5761">
        <w:rPr>
          <w:rFonts w:ascii="Times New Roman" w:hAnsi="Times New Roman" w:cs="Times New Roman"/>
          <w:color w:val="215868" w:themeColor="accent5" w:themeShade="80"/>
          <w:sz w:val="32"/>
          <w:szCs w:val="32"/>
        </w:rPr>
        <w:t>сали в воду. Огонь и вода должны были унести прочь все несчастья. Но со временем кукол перестали уничтожать. Теперь их делают из глины и дерева, наряжают в шёлковые платья. Иногда даже устраивают выставки кукол.</w:t>
      </w:r>
    </w:p>
    <w:p w:rsid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p>
    <w:p w:rsidR="003A5761" w:rsidRPr="001E2EB9" w:rsidRDefault="003A5761" w:rsidP="003A5761">
      <w:pPr>
        <w:spacing w:line="240" w:lineRule="atLeast"/>
        <w:ind w:firstLine="709"/>
        <w:contextualSpacing/>
        <w:jc w:val="both"/>
        <w:rPr>
          <w:rFonts w:ascii="Times New Roman" w:hAnsi="Times New Roman" w:cs="Times New Roman"/>
          <w:b/>
          <w:i/>
          <w:color w:val="C00000"/>
          <w:sz w:val="60"/>
          <w:szCs w:val="60"/>
          <w:u w:val="single"/>
        </w:rPr>
      </w:pPr>
      <w:r w:rsidRPr="001E2EB9">
        <w:rPr>
          <w:rFonts w:ascii="Times New Roman" w:hAnsi="Times New Roman" w:cs="Times New Roman"/>
          <w:b/>
          <w:i/>
          <w:color w:val="C00000"/>
          <w:sz w:val="60"/>
          <w:szCs w:val="60"/>
          <w:u w:val="single"/>
        </w:rPr>
        <w:lastRenderedPageBreak/>
        <w:t>Поделки для мам и бабушек</w:t>
      </w:r>
    </w:p>
    <w:p w:rsidR="001E2EB9"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 xml:space="preserve">Для изготовления цветов в зависимости от выбранного варианта вам понадобятся одни из следующих инструментов и материалов: </w:t>
      </w:r>
    </w:p>
    <w:p w:rsidR="001E2EB9"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 xml:space="preserve">цветная бумага; </w:t>
      </w:r>
    </w:p>
    <w:p w:rsidR="001E2EB9"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 xml:space="preserve">клей; </w:t>
      </w:r>
    </w:p>
    <w:p w:rsidR="001E2EB9"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 xml:space="preserve">ножницы; </w:t>
      </w:r>
    </w:p>
    <w:p w:rsidR="001E2EB9"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 xml:space="preserve">пластилин; </w:t>
      </w:r>
    </w:p>
    <w:p w:rsidR="003A5761"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 xml:space="preserve">краски и т.п. </w:t>
      </w:r>
    </w:p>
    <w:p w:rsidR="001E2EB9" w:rsidRDefault="001E2EB9" w:rsidP="003A5761">
      <w:pPr>
        <w:spacing w:line="240" w:lineRule="atLeast"/>
        <w:ind w:firstLine="709"/>
        <w:contextualSpacing/>
        <w:jc w:val="both"/>
        <w:rPr>
          <w:rFonts w:ascii="Times New Roman" w:hAnsi="Times New Roman" w:cs="Times New Roman"/>
          <w:color w:val="215868" w:themeColor="accent5" w:themeShade="80"/>
          <w:sz w:val="32"/>
          <w:szCs w:val="32"/>
        </w:rPr>
      </w:pPr>
      <w:r>
        <w:rPr>
          <w:noProof/>
          <w:lang w:eastAsia="ru-RU"/>
        </w:rPr>
        <w:drawing>
          <wp:anchor distT="0" distB="0" distL="114300" distR="114300" simplePos="0" relativeHeight="251671552" behindDoc="0" locked="0" layoutInCell="1" allowOverlap="1" wp14:anchorId="3E4738DF" wp14:editId="4D5D9CED">
            <wp:simplePos x="0" y="0"/>
            <wp:positionH relativeFrom="column">
              <wp:posOffset>66040</wp:posOffset>
            </wp:positionH>
            <wp:positionV relativeFrom="paragraph">
              <wp:posOffset>186055</wp:posOffset>
            </wp:positionV>
            <wp:extent cx="2546985" cy="2981325"/>
            <wp:effectExtent l="0" t="0" r="5715" b="9525"/>
            <wp:wrapSquare wrapText="bothSides"/>
            <wp:docPr id="18" name="Рисунок 18" descr="ÐÐ¾Ð´ÐµÐ»ÐºÐ¸ ÑÐ²ÐµÑÐ¾Ð² Ð½Ð° 8 ÐÐ°ÑÑÐ° Ð² Ð´ÐµÑÑÐºÐ¸Ð¹ ÑÐ°Ð´ - ÑÐ¾ÑÐ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ÐµÐ»ÐºÐ¸ ÑÐ²ÐµÑÐ¾Ð² Ð½Ð° 8 ÐÐ°ÑÑÐ° Ð² Ð´ÐµÑÑÐºÐ¸Ð¹ ÑÐ°Ð´ - ÑÐ¾ÑÐ¾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985" cy="2981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E2EB9" w:rsidRDefault="003A5761" w:rsidP="003A5761">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 xml:space="preserve">1. Первый вариант представляет собой изготовления цветов из пластилина. Это очень простая поделка, которую можно очень быстро выполнить даже с самым маленьким ребенком. Из пластилина коричневого цвета скатываются жгутики, из которых формируется веточка. Веточка приклеивается на лист бумаги. Из желтого пластилина делаются маленькие круги и наклеиваются на ветку, образуя тем самым цветы. Также из пластилина делается надпись « С 8 Марта» и приклеивается в нижней части листка бумаги. </w:t>
      </w:r>
    </w:p>
    <w:p w:rsidR="001E2EB9" w:rsidRDefault="001E2EB9" w:rsidP="001E2EB9">
      <w:pPr>
        <w:spacing w:line="240" w:lineRule="atLeast"/>
        <w:ind w:firstLine="709"/>
        <w:contextualSpacing/>
        <w:jc w:val="right"/>
        <w:rPr>
          <w:rFonts w:ascii="Times New Roman" w:hAnsi="Times New Roman" w:cs="Times New Roman"/>
          <w:color w:val="215868" w:themeColor="accent5" w:themeShade="80"/>
          <w:sz w:val="32"/>
          <w:szCs w:val="32"/>
        </w:rPr>
      </w:pPr>
      <w:r>
        <w:rPr>
          <w:noProof/>
          <w:lang w:eastAsia="ru-RU"/>
        </w:rPr>
        <w:drawing>
          <wp:anchor distT="0" distB="0" distL="114300" distR="114300" simplePos="0" relativeHeight="251672576" behindDoc="0" locked="0" layoutInCell="1" allowOverlap="1" wp14:anchorId="5F4B46B1" wp14:editId="65E3DA0D">
            <wp:simplePos x="0" y="0"/>
            <wp:positionH relativeFrom="column">
              <wp:posOffset>3171190</wp:posOffset>
            </wp:positionH>
            <wp:positionV relativeFrom="paragraph">
              <wp:posOffset>90805</wp:posOffset>
            </wp:positionV>
            <wp:extent cx="2848610" cy="2181225"/>
            <wp:effectExtent l="0" t="0" r="8890" b="9525"/>
            <wp:wrapSquare wrapText="bothSides"/>
            <wp:docPr id="19" name="Рисунок 19" descr="ÐÐ¾Ð´ÐµÐ»ÐºÐ¸ ÑÐ²ÐµÑÐ¾Ð² Ð½Ð° 8 ÐÐ°ÑÑÐ° Ð² Ð´ÐµÑÑÐºÐ¸Ð¹ ÑÐ°Ð´ - ÑÐ¾ÑÐ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Ð´ÐµÐ»ÐºÐ¸ ÑÐ²ÐµÑÐ¾Ð² Ð½Ð° 8 ÐÐ°ÑÑÐ° Ð² Ð´ÐµÑÑÐºÐ¸Ð¹ ÑÐ°Ð´ - ÑÐ¾ÑÐ¾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8610" cy="2181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E2EB9" w:rsidRPr="001E2EB9" w:rsidRDefault="003A5761" w:rsidP="001E2EB9">
      <w:pPr>
        <w:spacing w:line="240" w:lineRule="atLeast"/>
        <w:ind w:firstLine="709"/>
        <w:contextualSpacing/>
        <w:jc w:val="both"/>
        <w:rPr>
          <w:rFonts w:ascii="Times New Roman" w:hAnsi="Times New Roman" w:cs="Times New Roman"/>
          <w:color w:val="215868" w:themeColor="accent5" w:themeShade="80"/>
          <w:sz w:val="32"/>
          <w:szCs w:val="32"/>
        </w:rPr>
      </w:pPr>
      <w:r w:rsidRPr="003A5761">
        <w:rPr>
          <w:rFonts w:ascii="Times New Roman" w:hAnsi="Times New Roman" w:cs="Times New Roman"/>
          <w:color w:val="215868" w:themeColor="accent5" w:themeShade="80"/>
          <w:sz w:val="32"/>
          <w:szCs w:val="32"/>
        </w:rPr>
        <w:t>2. Второй вариант –</w:t>
      </w:r>
      <w:r w:rsidR="001E2EB9">
        <w:rPr>
          <w:rFonts w:ascii="Times New Roman" w:hAnsi="Times New Roman" w:cs="Times New Roman"/>
          <w:color w:val="215868" w:themeColor="accent5" w:themeShade="80"/>
          <w:sz w:val="32"/>
          <w:szCs w:val="32"/>
        </w:rPr>
        <w:t xml:space="preserve"> </w:t>
      </w:r>
      <w:r w:rsidR="001E2EB9" w:rsidRPr="001E2EB9">
        <w:rPr>
          <w:rFonts w:ascii="Times New Roman" w:hAnsi="Times New Roman" w:cs="Times New Roman"/>
          <w:color w:val="215868" w:themeColor="accent5" w:themeShade="80"/>
          <w:sz w:val="32"/>
          <w:szCs w:val="32"/>
        </w:rPr>
        <w:t>необходимо вырезать из цветной бумаги кружку и цветы, наклеить цветы в кружку и на кружку для ее украшения.</w:t>
      </w:r>
    </w:p>
    <w:p w:rsidR="001E2EB9" w:rsidRDefault="001E2EB9" w:rsidP="001E2EB9">
      <w:pPr>
        <w:spacing w:line="240" w:lineRule="atLeast"/>
        <w:ind w:firstLine="709"/>
        <w:contextualSpacing/>
        <w:jc w:val="both"/>
        <w:rPr>
          <w:rFonts w:ascii="Times New Roman" w:hAnsi="Times New Roman" w:cs="Times New Roman"/>
          <w:color w:val="215868" w:themeColor="accent5" w:themeShade="80"/>
          <w:sz w:val="32"/>
          <w:szCs w:val="32"/>
        </w:rPr>
      </w:pPr>
    </w:p>
    <w:p w:rsidR="001E2EB9" w:rsidRDefault="001E2EB9" w:rsidP="001E2EB9">
      <w:pPr>
        <w:spacing w:line="240" w:lineRule="atLeast"/>
        <w:ind w:firstLine="709"/>
        <w:contextualSpacing/>
        <w:jc w:val="both"/>
        <w:rPr>
          <w:rFonts w:ascii="Times New Roman" w:hAnsi="Times New Roman" w:cs="Times New Roman"/>
          <w:color w:val="215868" w:themeColor="accent5" w:themeShade="80"/>
          <w:sz w:val="32"/>
          <w:szCs w:val="32"/>
        </w:rPr>
      </w:pPr>
    </w:p>
    <w:p w:rsidR="001E2EB9" w:rsidRPr="001E2EB9" w:rsidRDefault="001E2EB9" w:rsidP="001E2EB9">
      <w:pPr>
        <w:spacing w:line="240" w:lineRule="atLeast"/>
        <w:ind w:firstLine="709"/>
        <w:contextualSpacing/>
        <w:jc w:val="both"/>
        <w:rPr>
          <w:rFonts w:ascii="Times New Roman" w:hAnsi="Times New Roman" w:cs="Times New Roman"/>
          <w:color w:val="215868" w:themeColor="accent5" w:themeShade="80"/>
          <w:sz w:val="32"/>
          <w:szCs w:val="32"/>
        </w:rPr>
      </w:pPr>
    </w:p>
    <w:p w:rsidR="001E2EB9" w:rsidRDefault="001E2EB9" w:rsidP="003A5761">
      <w:pPr>
        <w:spacing w:line="240" w:lineRule="atLeast"/>
        <w:ind w:firstLine="709"/>
        <w:contextualSpacing/>
        <w:jc w:val="both"/>
        <w:rPr>
          <w:rFonts w:ascii="Times New Roman" w:hAnsi="Times New Roman" w:cs="Times New Roman"/>
          <w:color w:val="215868" w:themeColor="accent5" w:themeShade="80"/>
          <w:sz w:val="32"/>
          <w:szCs w:val="32"/>
        </w:rPr>
      </w:pPr>
      <w:r>
        <w:rPr>
          <w:noProof/>
          <w:lang w:eastAsia="ru-RU"/>
        </w:rPr>
        <w:lastRenderedPageBreak/>
        <w:drawing>
          <wp:anchor distT="0" distB="0" distL="114300" distR="114300" simplePos="0" relativeHeight="251673600" behindDoc="0" locked="0" layoutInCell="1" allowOverlap="1" wp14:anchorId="7DA202CA" wp14:editId="4B52056E">
            <wp:simplePos x="0" y="0"/>
            <wp:positionH relativeFrom="column">
              <wp:posOffset>-635</wp:posOffset>
            </wp:positionH>
            <wp:positionV relativeFrom="paragraph">
              <wp:posOffset>46990</wp:posOffset>
            </wp:positionV>
            <wp:extent cx="3022600" cy="2266950"/>
            <wp:effectExtent l="0" t="0" r="6350" b="0"/>
            <wp:wrapSquare wrapText="bothSides"/>
            <wp:docPr id="20" name="Рисунок 20" descr="ÐÐ¾Ð´ÐµÐ»ÐºÐ¸ ÑÐ²ÐµÑÐ¾Ð² Ð½Ð° 8 ÐÐ°ÑÑÐ° Ð² Ð´ÐµÑÑÐºÐ¸Ð¹ ÑÐ°Ð´ - ÑÐ¾ÑÐ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Ð´ÐµÐ»ÐºÐ¸ ÑÐ²ÐµÑÐ¾Ð² Ð½Ð° 8 ÐÐ°ÑÑÐ° Ð² Ð´ÐµÑÑÐºÐ¸Ð¹ ÑÐ°Ð´ - ÑÐ¾ÑÐ¾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5761" w:rsidRPr="003A5761">
        <w:rPr>
          <w:rFonts w:ascii="Times New Roman" w:hAnsi="Times New Roman" w:cs="Times New Roman"/>
          <w:color w:val="215868" w:themeColor="accent5" w:themeShade="80"/>
          <w:sz w:val="32"/>
          <w:szCs w:val="32"/>
        </w:rPr>
        <w:t xml:space="preserve">3. Следующий вариант цветов предлагается сделать из цветной бумаги. Лист зеленой цветной бумаги складывается гармошкой и расправляется в виде веера. На него наклеиваются цветы, также изготовленные из цветной бумаги. Это могут быть тюльпаны, ромашки, ландыши. В общем, любые цветы, на которые у вас хватит фантазии. </w:t>
      </w:r>
    </w:p>
    <w:p w:rsidR="001E2EB9" w:rsidRDefault="00DA329D" w:rsidP="00DA329D">
      <w:pPr>
        <w:spacing w:line="240" w:lineRule="atLeast"/>
        <w:ind w:firstLine="709"/>
        <w:contextualSpacing/>
        <w:jc w:val="center"/>
        <w:rPr>
          <w:rFonts w:ascii="Times New Roman" w:hAnsi="Times New Roman" w:cs="Times New Roman"/>
          <w:color w:val="215868" w:themeColor="accent5" w:themeShade="80"/>
          <w:sz w:val="32"/>
          <w:szCs w:val="32"/>
        </w:rPr>
      </w:pPr>
      <w:r>
        <w:rPr>
          <w:rFonts w:ascii="Times New Roman" w:hAnsi="Times New Roman" w:cs="Times New Roman"/>
          <w:noProof/>
          <w:color w:val="215868" w:themeColor="accent5" w:themeShade="80"/>
          <w:sz w:val="32"/>
          <w:szCs w:val="32"/>
          <w:lang w:eastAsia="ru-RU"/>
        </w:rPr>
        <w:drawing>
          <wp:anchor distT="0" distB="0" distL="114300" distR="114300" simplePos="0" relativeHeight="251678720" behindDoc="0" locked="0" layoutInCell="1" allowOverlap="1" wp14:anchorId="10EC74EE" wp14:editId="5A4E7A71">
            <wp:simplePos x="0" y="0"/>
            <wp:positionH relativeFrom="column">
              <wp:posOffset>942340</wp:posOffset>
            </wp:positionH>
            <wp:positionV relativeFrom="paragraph">
              <wp:posOffset>215265</wp:posOffset>
            </wp:positionV>
            <wp:extent cx="4343400" cy="6204585"/>
            <wp:effectExtent l="0" t="0" r="0" b="5715"/>
            <wp:wrapSquare wrapText="bothSides"/>
            <wp:docPr id="14" name="Рисунок 14" descr="C:\Users\Admin\Desktop\kwWO6GDn8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wWO6GDn8t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6204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A329D" w:rsidRDefault="00DA329D">
      <w:pPr>
        <w:rPr>
          <w:rFonts w:ascii="Times New Roman" w:hAnsi="Times New Roman" w:cs="Times New Roman"/>
          <w:b/>
          <w:i/>
          <w:color w:val="C00000"/>
          <w:sz w:val="48"/>
          <w:szCs w:val="48"/>
          <w:u w:val="single"/>
        </w:rPr>
      </w:pPr>
      <w:r>
        <w:rPr>
          <w:rFonts w:ascii="Times New Roman" w:hAnsi="Times New Roman" w:cs="Times New Roman"/>
          <w:b/>
          <w:i/>
          <w:color w:val="C00000"/>
          <w:sz w:val="48"/>
          <w:szCs w:val="48"/>
          <w:u w:val="single"/>
        </w:rPr>
        <w:br w:type="page"/>
      </w:r>
    </w:p>
    <w:p w:rsidR="001E2EB9" w:rsidRPr="00A55239" w:rsidRDefault="001E2EB9" w:rsidP="003A5761">
      <w:pPr>
        <w:spacing w:line="240" w:lineRule="atLeast"/>
        <w:ind w:firstLine="709"/>
        <w:contextualSpacing/>
        <w:jc w:val="both"/>
        <w:rPr>
          <w:rFonts w:ascii="Times New Roman" w:hAnsi="Times New Roman" w:cs="Times New Roman"/>
          <w:b/>
          <w:i/>
          <w:color w:val="C00000"/>
          <w:sz w:val="48"/>
          <w:szCs w:val="48"/>
          <w:u w:val="single"/>
        </w:rPr>
      </w:pPr>
      <w:r w:rsidRPr="00A55239">
        <w:rPr>
          <w:rFonts w:ascii="Times New Roman" w:hAnsi="Times New Roman" w:cs="Times New Roman"/>
          <w:b/>
          <w:i/>
          <w:color w:val="C00000"/>
          <w:sz w:val="48"/>
          <w:szCs w:val="48"/>
          <w:u w:val="single"/>
        </w:rPr>
        <w:lastRenderedPageBreak/>
        <w:t>Конкурсы и выставки в детском саду</w:t>
      </w:r>
    </w:p>
    <w:p w:rsidR="001E2EB9" w:rsidRDefault="00B95482" w:rsidP="00B95482">
      <w:pPr>
        <w:spacing w:line="240" w:lineRule="atLeast"/>
        <w:ind w:firstLine="709"/>
        <w:contextualSpacing/>
        <w:jc w:val="both"/>
        <w:rPr>
          <w:rFonts w:ascii="Times New Roman" w:hAnsi="Times New Roman" w:cs="Times New Roman"/>
          <w:color w:val="215868" w:themeColor="accent5" w:themeShade="80"/>
          <w:sz w:val="32"/>
          <w:szCs w:val="32"/>
        </w:rPr>
      </w:pPr>
      <w:r>
        <w:rPr>
          <w:noProof/>
          <w:lang w:eastAsia="ru-RU"/>
        </w:rPr>
        <w:drawing>
          <wp:anchor distT="0" distB="0" distL="114300" distR="114300" simplePos="0" relativeHeight="251674624" behindDoc="0" locked="0" layoutInCell="1" allowOverlap="1" wp14:anchorId="780A98F3" wp14:editId="499A906C">
            <wp:simplePos x="0" y="0"/>
            <wp:positionH relativeFrom="column">
              <wp:posOffset>-635</wp:posOffset>
            </wp:positionH>
            <wp:positionV relativeFrom="paragraph">
              <wp:posOffset>111760</wp:posOffset>
            </wp:positionV>
            <wp:extent cx="2489200" cy="1866900"/>
            <wp:effectExtent l="0" t="0" r="6350" b="0"/>
            <wp:wrapSquare wrapText="bothSides"/>
            <wp:docPr id="4" name="Рисунок 4" descr="https://mdou33.edu.yar.ru/_gallery_123/2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dou33.edu.yar.ru/_gallery_123/2_w600_h1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E2EB9">
        <w:rPr>
          <w:rFonts w:ascii="Times New Roman" w:hAnsi="Times New Roman" w:cs="Times New Roman"/>
          <w:color w:val="215868" w:themeColor="accent5" w:themeShade="80"/>
          <w:sz w:val="32"/>
          <w:szCs w:val="32"/>
        </w:rPr>
        <w:t xml:space="preserve">Регулярно в нашем детском саду проходят конкурсы и выставки для детей и родителей на разную тематику. Статистика показала, </w:t>
      </w:r>
      <w:proofErr w:type="gramStart"/>
      <w:r w:rsidR="001E2EB9">
        <w:rPr>
          <w:rFonts w:ascii="Times New Roman" w:hAnsi="Times New Roman" w:cs="Times New Roman"/>
          <w:color w:val="215868" w:themeColor="accent5" w:themeShade="80"/>
          <w:sz w:val="32"/>
          <w:szCs w:val="32"/>
        </w:rPr>
        <w:t>что</w:t>
      </w:r>
      <w:proofErr w:type="gramEnd"/>
      <w:r w:rsidR="001E2EB9">
        <w:rPr>
          <w:rFonts w:ascii="Times New Roman" w:hAnsi="Times New Roman" w:cs="Times New Roman"/>
          <w:color w:val="215868" w:themeColor="accent5" w:themeShade="80"/>
          <w:sz w:val="32"/>
          <w:szCs w:val="32"/>
        </w:rPr>
        <w:t xml:space="preserve"> как правило, родители избегают участия в данных мероприятиях. </w:t>
      </w:r>
    </w:p>
    <w:p w:rsidR="003F3F80" w:rsidRDefault="003F3F80" w:rsidP="00A55239">
      <w:pPr>
        <w:spacing w:line="240" w:lineRule="atLeast"/>
        <w:ind w:firstLine="709"/>
        <w:contextualSpacing/>
        <w:jc w:val="both"/>
        <w:rPr>
          <w:rFonts w:ascii="Times New Roman" w:hAnsi="Times New Roman" w:cs="Times New Roman"/>
          <w:color w:val="215868" w:themeColor="accent5" w:themeShade="80"/>
          <w:sz w:val="32"/>
          <w:szCs w:val="32"/>
        </w:rPr>
      </w:pPr>
      <w:r>
        <w:rPr>
          <w:noProof/>
          <w:lang w:eastAsia="ru-RU"/>
        </w:rPr>
        <w:drawing>
          <wp:anchor distT="0" distB="0" distL="114300" distR="114300" simplePos="0" relativeHeight="251675648" behindDoc="0" locked="0" layoutInCell="1" allowOverlap="1" wp14:anchorId="5D1B49AD" wp14:editId="7AE64CBB">
            <wp:simplePos x="0" y="0"/>
            <wp:positionH relativeFrom="column">
              <wp:posOffset>361950</wp:posOffset>
            </wp:positionH>
            <wp:positionV relativeFrom="paragraph">
              <wp:posOffset>2272665</wp:posOffset>
            </wp:positionV>
            <wp:extent cx="2971800" cy="1857375"/>
            <wp:effectExtent l="0" t="0" r="0" b="9525"/>
            <wp:wrapSquare wrapText="bothSides"/>
            <wp:docPr id="6" name="Рисунок 6" descr="ÐÐ°ÑÑÐ¸Ð½ÐºÐ¸ Ð¿Ð¾ Ð·Ð°Ð¿ÑÐ¾ÑÑ Ð´ÐµÑÐ¸ Ð¸ ÑÐ¾Ð´Ð¸ÑÐµÐ»Ð¸ Ð´ÐµÐ»Ð°ÑÑ Ð¿Ð¾Ð´ÐµÐ»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ÑÐ¸ Ð¸ ÑÐ¾Ð´Ð¸ÑÐµÐ»Ð¸ Ð´ÐµÐ»Ð°ÑÑ Ð¿Ð¾Ð´ÐµÐ»Ðº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482" w:rsidRPr="00B95482">
        <w:rPr>
          <w:rFonts w:ascii="Times New Roman" w:hAnsi="Times New Roman" w:cs="Times New Roman"/>
          <w:color w:val="215868" w:themeColor="accent5" w:themeShade="80"/>
          <w:sz w:val="32"/>
          <w:szCs w:val="32"/>
        </w:rPr>
        <w:t xml:space="preserve">Широко распространенное явление современной действительности - постоянно занятые работой родители, стремящиеся к тому, чтобы семья не испытывала материальных трудностей. В выходные, они, как правило, заняты домашними делами, в которых ребенок не принимает участия. Ему чаще всего говорят, чтобы он не мешал, посмотрел телевизор или поиграл в другой комнате. В результате общение с ребенком в семье сводится практически к минимуму. Обеспечивая детям лучшие материально-бытовые условия, заботясь об их здоровье, многие родители упускают из виду важное обстоятельство – любой малыш нуждается в тесном эмоциональном контакте с матерью и отцом. </w:t>
      </w:r>
    </w:p>
    <w:p w:rsidR="003F3F80" w:rsidRDefault="003F3F80" w:rsidP="003F3F80">
      <w:pPr>
        <w:spacing w:line="240" w:lineRule="atLeast"/>
        <w:ind w:firstLine="709"/>
        <w:contextualSpacing/>
        <w:jc w:val="right"/>
        <w:rPr>
          <w:rFonts w:ascii="Times New Roman" w:hAnsi="Times New Roman" w:cs="Times New Roman"/>
          <w:color w:val="215868" w:themeColor="accent5" w:themeShade="80"/>
          <w:sz w:val="32"/>
          <w:szCs w:val="32"/>
        </w:rPr>
      </w:pPr>
    </w:p>
    <w:p w:rsidR="00B95482" w:rsidRDefault="00B95482" w:rsidP="00A55239">
      <w:pPr>
        <w:spacing w:line="240" w:lineRule="atLeast"/>
        <w:ind w:firstLine="709"/>
        <w:contextualSpacing/>
        <w:jc w:val="both"/>
        <w:rPr>
          <w:rFonts w:ascii="Times New Roman" w:hAnsi="Times New Roman" w:cs="Times New Roman"/>
          <w:color w:val="215868" w:themeColor="accent5" w:themeShade="80"/>
          <w:sz w:val="32"/>
          <w:szCs w:val="32"/>
        </w:rPr>
      </w:pPr>
      <w:r w:rsidRPr="00B95482">
        <w:rPr>
          <w:rFonts w:ascii="Times New Roman" w:hAnsi="Times New Roman" w:cs="Times New Roman"/>
          <w:color w:val="215868" w:themeColor="accent5" w:themeShade="80"/>
          <w:sz w:val="32"/>
          <w:szCs w:val="32"/>
        </w:rPr>
        <w:t>Эта потребность каждого ребенка обусловлена психофизиологическими возрастными особенностями. Нельзя сказать, что родители не любят своего ребенка, ведь они одаривают его большим количеством красивых и интересных игрушек, заводят домашнего питомца. Но многие не задумываются о том, что, имея все это, ребенок страдает, потому что нуждается в выражении собственных эмоций. Ему просто необходимо поделиться своими впечатлениями и чувствами с близкими людьми.</w:t>
      </w:r>
      <w:r w:rsidR="003F3F80" w:rsidRPr="003F3F80">
        <w:rPr>
          <w:rFonts w:ascii="Times New Roman" w:hAnsi="Times New Roman" w:cs="Times New Roman"/>
          <w:color w:val="215868" w:themeColor="accent5" w:themeShade="80"/>
          <w:sz w:val="32"/>
          <w:szCs w:val="32"/>
        </w:rPr>
        <w:t xml:space="preserve"> </w:t>
      </w:r>
      <w:r w:rsidR="003F3F80" w:rsidRPr="00A55239">
        <w:rPr>
          <w:rFonts w:ascii="Times New Roman" w:hAnsi="Times New Roman" w:cs="Times New Roman"/>
          <w:color w:val="215868" w:themeColor="accent5" w:themeShade="80"/>
          <w:sz w:val="32"/>
          <w:szCs w:val="32"/>
        </w:rPr>
        <w:t>Многолетний опыт работы в детском саду подсказывает, что налаживанию эмоционального контакта родителей с ребенком, улучшению детско-родительских отношений способствует совм</w:t>
      </w:r>
      <w:r w:rsidR="003F3F80">
        <w:rPr>
          <w:rFonts w:ascii="Times New Roman" w:hAnsi="Times New Roman" w:cs="Times New Roman"/>
          <w:color w:val="215868" w:themeColor="accent5" w:themeShade="80"/>
          <w:sz w:val="32"/>
          <w:szCs w:val="32"/>
        </w:rPr>
        <w:t>естное творчество, совместная продуктивная деятельность.</w:t>
      </w:r>
    </w:p>
    <w:p w:rsidR="00A55239" w:rsidRDefault="00A55239" w:rsidP="00A55239">
      <w:pPr>
        <w:spacing w:line="240" w:lineRule="atLeast"/>
        <w:ind w:firstLine="709"/>
        <w:contextualSpacing/>
        <w:jc w:val="both"/>
        <w:rPr>
          <w:rFonts w:ascii="Times New Roman" w:hAnsi="Times New Roman" w:cs="Times New Roman"/>
          <w:color w:val="215868" w:themeColor="accent5" w:themeShade="80"/>
          <w:sz w:val="32"/>
          <w:szCs w:val="32"/>
        </w:rPr>
      </w:pPr>
      <w:r w:rsidRPr="00A55239">
        <w:rPr>
          <w:rFonts w:ascii="Times New Roman" w:hAnsi="Times New Roman" w:cs="Times New Roman"/>
          <w:color w:val="215868" w:themeColor="accent5" w:themeShade="80"/>
          <w:sz w:val="32"/>
          <w:szCs w:val="32"/>
        </w:rPr>
        <w:lastRenderedPageBreak/>
        <w:t xml:space="preserve">Для более тесного общения детей с родителями идеально подойдут конкурсы семейного творчества в детском саду. Именно семья несет ответственность за то, каким вырастет ребенок, какой пример отношения к жизни подадут ему родители. Это касается и воспитания нравственных качеств, и формирования любознательности, познавательной активности, творческих способностей. </w:t>
      </w:r>
    </w:p>
    <w:p w:rsidR="003F3F80" w:rsidRPr="003F3F80" w:rsidRDefault="003F3F80" w:rsidP="003F3F80">
      <w:pPr>
        <w:spacing w:line="240" w:lineRule="atLeast"/>
        <w:ind w:firstLine="709"/>
        <w:contextualSpacing/>
        <w:jc w:val="center"/>
        <w:rPr>
          <w:rFonts w:ascii="Times New Roman" w:hAnsi="Times New Roman" w:cs="Times New Roman"/>
          <w:b/>
          <w:color w:val="C00000"/>
          <w:sz w:val="40"/>
          <w:szCs w:val="40"/>
        </w:rPr>
      </w:pPr>
      <w:r w:rsidRPr="003F3F80">
        <w:rPr>
          <w:rFonts w:ascii="Times New Roman" w:hAnsi="Times New Roman" w:cs="Times New Roman"/>
          <w:b/>
          <w:color w:val="C00000"/>
          <w:sz w:val="40"/>
          <w:szCs w:val="40"/>
        </w:rPr>
        <w:t xml:space="preserve">Дорогие родители! </w:t>
      </w:r>
    </w:p>
    <w:p w:rsidR="003F3F80" w:rsidRDefault="003F3F80" w:rsidP="003F3F80">
      <w:pPr>
        <w:spacing w:line="240" w:lineRule="atLeast"/>
        <w:ind w:firstLine="709"/>
        <w:contextualSpacing/>
        <w:jc w:val="center"/>
        <w:rPr>
          <w:rFonts w:ascii="Times New Roman" w:hAnsi="Times New Roman" w:cs="Times New Roman"/>
          <w:b/>
          <w:color w:val="C00000"/>
          <w:sz w:val="40"/>
          <w:szCs w:val="40"/>
        </w:rPr>
      </w:pPr>
      <w:r w:rsidRPr="003F3F80">
        <w:rPr>
          <w:rFonts w:ascii="Times New Roman" w:hAnsi="Times New Roman" w:cs="Times New Roman"/>
          <w:b/>
          <w:color w:val="C00000"/>
          <w:sz w:val="40"/>
          <w:szCs w:val="40"/>
        </w:rPr>
        <w:t>Призываем Вас помочь нам в воспитании подрастающего поколения!</w:t>
      </w:r>
    </w:p>
    <w:p w:rsidR="003F3F80" w:rsidRPr="003F3F80" w:rsidRDefault="003F3F80" w:rsidP="003F3F80">
      <w:pPr>
        <w:spacing w:line="240" w:lineRule="atLeast"/>
        <w:ind w:firstLine="709"/>
        <w:contextualSpacing/>
        <w:jc w:val="center"/>
        <w:rPr>
          <w:rFonts w:ascii="Times New Roman" w:hAnsi="Times New Roman" w:cs="Times New Roman"/>
          <w:b/>
          <w:color w:val="C00000"/>
          <w:sz w:val="40"/>
          <w:szCs w:val="40"/>
        </w:rPr>
      </w:pPr>
      <w:r>
        <w:rPr>
          <w:noProof/>
          <w:lang w:eastAsia="ru-RU"/>
        </w:rPr>
        <w:drawing>
          <wp:inline distT="0" distB="0" distL="0" distR="0" wp14:anchorId="4DA12622" wp14:editId="4903071E">
            <wp:extent cx="4933951" cy="2819400"/>
            <wp:effectExtent l="38100" t="0" r="266700" b="419100"/>
            <wp:docPr id="7" name="Рисунок 7" descr="ÐÐ°ÑÑÐ¸Ð½ÐºÐ¸ Ð¿Ð¾ Ð·Ð°Ð¿ÑÐ¾ÑÑ ÑÐ¼Ð½ÑÐµ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¼Ð½ÑÐµ Ð´ÐµÑ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1996" cy="282971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3A5761" w:rsidRDefault="003A5761"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3F3F80" w:rsidRDefault="003F3F80"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DA329D" w:rsidRDefault="00DA329D" w:rsidP="00A55239">
      <w:pPr>
        <w:spacing w:line="240" w:lineRule="atLeast"/>
        <w:ind w:firstLine="709"/>
        <w:contextualSpacing/>
        <w:jc w:val="both"/>
        <w:rPr>
          <w:rFonts w:ascii="Times New Roman" w:hAnsi="Times New Roman" w:cs="Times New Roman"/>
          <w:color w:val="215868" w:themeColor="accent5" w:themeShade="80"/>
          <w:sz w:val="32"/>
          <w:szCs w:val="32"/>
        </w:rPr>
      </w:pPr>
    </w:p>
    <w:p w:rsidR="003F3F80" w:rsidRPr="00DA329D" w:rsidRDefault="003F3F80" w:rsidP="00DA329D">
      <w:pPr>
        <w:spacing w:line="240" w:lineRule="atLeast"/>
        <w:ind w:firstLine="709"/>
        <w:contextualSpacing/>
        <w:jc w:val="center"/>
        <w:rPr>
          <w:rFonts w:ascii="Times New Roman" w:hAnsi="Times New Roman" w:cs="Times New Roman"/>
          <w:b/>
          <w:i/>
          <w:color w:val="C00000"/>
          <w:sz w:val="72"/>
          <w:szCs w:val="72"/>
          <w:u w:val="single"/>
        </w:rPr>
      </w:pPr>
      <w:r w:rsidRPr="00DA329D">
        <w:rPr>
          <w:rFonts w:ascii="Times New Roman" w:hAnsi="Times New Roman" w:cs="Times New Roman"/>
          <w:b/>
          <w:i/>
          <w:color w:val="C00000"/>
          <w:sz w:val="72"/>
          <w:szCs w:val="72"/>
          <w:u w:val="single"/>
        </w:rPr>
        <w:lastRenderedPageBreak/>
        <w:t>Будьте здоровы!</w:t>
      </w:r>
    </w:p>
    <w:p w:rsidR="00DA329D" w:rsidRPr="00DA329D" w:rsidRDefault="00DA329D" w:rsidP="00DA329D">
      <w:pPr>
        <w:spacing w:line="240" w:lineRule="atLeast"/>
        <w:ind w:firstLine="709"/>
        <w:contextualSpacing/>
        <w:jc w:val="center"/>
        <w:rPr>
          <w:rFonts w:ascii="Times New Roman" w:hAnsi="Times New Roman" w:cs="Times New Roman"/>
          <w:color w:val="C00000"/>
          <w:sz w:val="32"/>
          <w:szCs w:val="32"/>
        </w:rPr>
      </w:pPr>
      <w:r w:rsidRPr="00DA329D">
        <w:rPr>
          <w:rFonts w:ascii="Times New Roman" w:hAnsi="Times New Roman" w:cs="Times New Roman"/>
          <w:color w:val="C00000"/>
          <w:sz w:val="32"/>
          <w:szCs w:val="32"/>
        </w:rPr>
        <w:t>В связи с превышением эпидемического порога заболеваемости гриппом и острыми респираторными вирусными инфекциями просим Вас обратить внимание!</w:t>
      </w:r>
      <w:r>
        <w:rPr>
          <w:noProof/>
          <w:lang w:eastAsia="ru-RU"/>
        </w:rPr>
        <w:drawing>
          <wp:anchor distT="0" distB="0" distL="114300" distR="114300" simplePos="0" relativeHeight="251676672" behindDoc="0" locked="0" layoutInCell="1" allowOverlap="1" wp14:anchorId="17A2A148" wp14:editId="55120319">
            <wp:simplePos x="0" y="0"/>
            <wp:positionH relativeFrom="column">
              <wp:posOffset>4457065</wp:posOffset>
            </wp:positionH>
            <wp:positionV relativeFrom="paragraph">
              <wp:posOffset>1270</wp:posOffset>
            </wp:positionV>
            <wp:extent cx="1485900" cy="1514475"/>
            <wp:effectExtent l="0" t="0" r="0" b="9525"/>
            <wp:wrapSquare wrapText="bothSides"/>
            <wp:docPr id="8" name="Рисунок 8" descr="http://nogrip.psyfactoronline.com/images/virusGRIPP_3D_bigBLACK.gif"/>
            <wp:cNvGraphicFramePr/>
            <a:graphic xmlns:a="http://schemas.openxmlformats.org/drawingml/2006/main">
              <a:graphicData uri="http://schemas.openxmlformats.org/drawingml/2006/picture">
                <pic:pic xmlns:pic="http://schemas.openxmlformats.org/drawingml/2006/picture">
                  <pic:nvPicPr>
                    <pic:cNvPr id="4" name="Рисунок 4" descr="http://nogrip.psyfactoronline.com/images/virusGRIPP_3D_bigBLACK.gif"/>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9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29D" w:rsidRPr="00DA329D" w:rsidRDefault="00DA329D" w:rsidP="00DA329D">
      <w:pPr>
        <w:spacing w:line="240" w:lineRule="atLeast"/>
        <w:ind w:firstLine="709"/>
        <w:contextualSpacing/>
        <w:jc w:val="both"/>
        <w:rPr>
          <w:rFonts w:ascii="Times New Roman" w:hAnsi="Times New Roman" w:cs="Times New Roman"/>
          <w:color w:val="215868" w:themeColor="accent5" w:themeShade="80"/>
          <w:sz w:val="32"/>
          <w:szCs w:val="32"/>
        </w:rPr>
      </w:pPr>
      <w:r w:rsidRPr="00DA329D">
        <w:rPr>
          <w:rFonts w:ascii="Times New Roman" w:hAnsi="Times New Roman" w:cs="Times New Roman"/>
          <w:color w:val="215868" w:themeColor="accent5" w:themeShade="80"/>
          <w:sz w:val="32"/>
          <w:szCs w:val="32"/>
        </w:rPr>
        <w:t>С целью обеспечения сезонной профил</w:t>
      </w:r>
      <w:r>
        <w:rPr>
          <w:rFonts w:ascii="Times New Roman" w:hAnsi="Times New Roman" w:cs="Times New Roman"/>
          <w:color w:val="215868" w:themeColor="accent5" w:themeShade="80"/>
          <w:sz w:val="32"/>
          <w:szCs w:val="32"/>
        </w:rPr>
        <w:t xml:space="preserve">актики ОРВИ и гриппа необходимо </w:t>
      </w:r>
      <w:r w:rsidRPr="00DA329D">
        <w:rPr>
          <w:rFonts w:ascii="Times New Roman" w:hAnsi="Times New Roman" w:cs="Times New Roman"/>
          <w:color w:val="215868" w:themeColor="accent5" w:themeShade="80"/>
          <w:sz w:val="32"/>
          <w:szCs w:val="32"/>
        </w:rPr>
        <w:t>проводить следующие мероприятия:</w:t>
      </w:r>
    </w:p>
    <w:p w:rsidR="00DA329D" w:rsidRPr="00DA329D" w:rsidRDefault="00DA329D" w:rsidP="00DA329D">
      <w:pPr>
        <w:spacing w:line="240" w:lineRule="atLeast"/>
        <w:ind w:firstLine="709"/>
        <w:contextualSpacing/>
        <w:jc w:val="both"/>
        <w:rPr>
          <w:rFonts w:ascii="Times New Roman" w:hAnsi="Times New Roman" w:cs="Times New Roman"/>
          <w:b/>
          <w:color w:val="C00000"/>
          <w:sz w:val="32"/>
          <w:szCs w:val="32"/>
        </w:rPr>
      </w:pPr>
      <w:r w:rsidRPr="00DA329D">
        <w:rPr>
          <w:rFonts w:ascii="Times New Roman" w:hAnsi="Times New Roman" w:cs="Times New Roman"/>
          <w:b/>
          <w:color w:val="C00000"/>
          <w:sz w:val="32"/>
          <w:szCs w:val="32"/>
        </w:rPr>
        <w:t>Обеспечение соблюдения правил личной гигиены, в том числе:</w:t>
      </w:r>
    </w:p>
    <w:p w:rsidR="00DA329D" w:rsidRPr="00DA329D" w:rsidRDefault="00DA329D" w:rsidP="00DA329D">
      <w:pPr>
        <w:spacing w:line="240" w:lineRule="atLeast"/>
        <w:ind w:firstLine="709"/>
        <w:contextualSpacing/>
        <w:jc w:val="both"/>
        <w:rPr>
          <w:rFonts w:ascii="Times New Roman" w:hAnsi="Times New Roman" w:cs="Times New Roman"/>
          <w:color w:val="215868" w:themeColor="accent5" w:themeShade="80"/>
          <w:sz w:val="32"/>
          <w:szCs w:val="32"/>
        </w:rPr>
      </w:pPr>
      <w:r w:rsidRPr="00DA329D">
        <w:rPr>
          <w:rFonts w:ascii="Times New Roman" w:hAnsi="Times New Roman" w:cs="Times New Roman"/>
          <w:color w:val="215868" w:themeColor="accent5" w:themeShade="80"/>
          <w:sz w:val="32"/>
          <w:szCs w:val="32"/>
        </w:rPr>
        <w:t>- соблюдение режима дня (достаточный сон, прогу</w:t>
      </w:r>
      <w:r>
        <w:rPr>
          <w:rFonts w:ascii="Times New Roman" w:hAnsi="Times New Roman" w:cs="Times New Roman"/>
          <w:color w:val="215868" w:themeColor="accent5" w:themeShade="80"/>
          <w:sz w:val="32"/>
          <w:szCs w:val="32"/>
        </w:rPr>
        <w:t xml:space="preserve">лки на свежем воздухе, избегать </w:t>
      </w:r>
      <w:r w:rsidRPr="00DA329D">
        <w:rPr>
          <w:rFonts w:ascii="Times New Roman" w:hAnsi="Times New Roman" w:cs="Times New Roman"/>
          <w:color w:val="215868" w:themeColor="accent5" w:themeShade="80"/>
          <w:sz w:val="32"/>
          <w:szCs w:val="32"/>
        </w:rPr>
        <w:t>физических и умственных перегрузок);</w:t>
      </w:r>
    </w:p>
    <w:p w:rsidR="00DA329D" w:rsidRPr="00DA329D" w:rsidRDefault="00DA329D" w:rsidP="00DA329D">
      <w:pPr>
        <w:spacing w:line="240" w:lineRule="atLeast"/>
        <w:ind w:firstLine="709"/>
        <w:contextualSpacing/>
        <w:jc w:val="both"/>
        <w:rPr>
          <w:rFonts w:ascii="Times New Roman" w:hAnsi="Times New Roman" w:cs="Times New Roman"/>
          <w:color w:val="215868" w:themeColor="accent5" w:themeShade="80"/>
          <w:sz w:val="32"/>
          <w:szCs w:val="32"/>
        </w:rPr>
      </w:pPr>
      <w:r w:rsidRPr="00DA329D">
        <w:rPr>
          <w:rFonts w:ascii="Times New Roman" w:hAnsi="Times New Roman" w:cs="Times New Roman"/>
          <w:color w:val="215868" w:themeColor="accent5" w:themeShade="80"/>
          <w:sz w:val="32"/>
          <w:szCs w:val="32"/>
        </w:rPr>
        <w:t>- избегать как переохлаждений, так и перегр</w:t>
      </w:r>
      <w:r>
        <w:rPr>
          <w:rFonts w:ascii="Times New Roman" w:hAnsi="Times New Roman" w:cs="Times New Roman"/>
          <w:color w:val="215868" w:themeColor="accent5" w:themeShade="80"/>
          <w:sz w:val="32"/>
          <w:szCs w:val="32"/>
        </w:rPr>
        <w:t xml:space="preserve">евания детей, особенно младшего </w:t>
      </w:r>
      <w:r w:rsidRPr="00DA329D">
        <w:rPr>
          <w:rFonts w:ascii="Times New Roman" w:hAnsi="Times New Roman" w:cs="Times New Roman"/>
          <w:color w:val="215868" w:themeColor="accent5" w:themeShade="80"/>
          <w:sz w:val="32"/>
          <w:szCs w:val="32"/>
        </w:rPr>
        <w:t>возраста;</w:t>
      </w:r>
    </w:p>
    <w:p w:rsidR="00DA329D" w:rsidRPr="00DA329D" w:rsidRDefault="00DA329D" w:rsidP="00DA329D">
      <w:pPr>
        <w:spacing w:line="240" w:lineRule="atLeast"/>
        <w:ind w:firstLine="709"/>
        <w:contextualSpacing/>
        <w:jc w:val="both"/>
        <w:rPr>
          <w:rFonts w:ascii="Times New Roman" w:hAnsi="Times New Roman" w:cs="Times New Roman"/>
          <w:color w:val="215868" w:themeColor="accent5" w:themeShade="80"/>
          <w:sz w:val="32"/>
          <w:szCs w:val="32"/>
        </w:rPr>
      </w:pPr>
      <w:r w:rsidRPr="00DA329D">
        <w:rPr>
          <w:rFonts w:ascii="Times New Roman" w:hAnsi="Times New Roman" w:cs="Times New Roman"/>
          <w:color w:val="215868" w:themeColor="accent5" w:themeShade="80"/>
          <w:sz w:val="32"/>
          <w:szCs w:val="32"/>
        </w:rPr>
        <w:t>- регулярно и тщательно мыть руки с мылом;</w:t>
      </w:r>
    </w:p>
    <w:p w:rsidR="00DA329D" w:rsidRPr="00DA329D" w:rsidRDefault="00DA329D" w:rsidP="00DA329D">
      <w:pPr>
        <w:spacing w:line="240" w:lineRule="atLeast"/>
        <w:ind w:firstLine="709"/>
        <w:contextualSpacing/>
        <w:jc w:val="both"/>
        <w:rPr>
          <w:rFonts w:ascii="Times New Roman" w:hAnsi="Times New Roman" w:cs="Times New Roman"/>
          <w:color w:val="215868" w:themeColor="accent5" w:themeShade="80"/>
          <w:sz w:val="32"/>
          <w:szCs w:val="32"/>
        </w:rPr>
      </w:pPr>
      <w:r w:rsidRPr="00DA329D">
        <w:rPr>
          <w:rFonts w:ascii="Times New Roman" w:hAnsi="Times New Roman" w:cs="Times New Roman"/>
          <w:color w:val="215868" w:themeColor="accent5" w:themeShade="80"/>
          <w:sz w:val="32"/>
          <w:szCs w:val="32"/>
        </w:rPr>
        <w:t>- использовать индивидуальные или одноразовые полотенца;</w:t>
      </w:r>
    </w:p>
    <w:p w:rsidR="00DA329D" w:rsidRPr="00DA329D" w:rsidRDefault="00DA329D" w:rsidP="00DA329D">
      <w:pPr>
        <w:spacing w:line="240" w:lineRule="atLeast"/>
        <w:ind w:firstLine="709"/>
        <w:contextualSpacing/>
        <w:jc w:val="both"/>
        <w:rPr>
          <w:rFonts w:ascii="Times New Roman" w:hAnsi="Times New Roman" w:cs="Times New Roman"/>
          <w:color w:val="215868" w:themeColor="accent5" w:themeShade="80"/>
          <w:sz w:val="32"/>
          <w:szCs w:val="32"/>
        </w:rPr>
      </w:pPr>
      <w:r w:rsidRPr="00DA329D">
        <w:rPr>
          <w:rFonts w:ascii="Times New Roman" w:hAnsi="Times New Roman" w:cs="Times New Roman"/>
          <w:color w:val="215868" w:themeColor="accent5" w:themeShade="80"/>
          <w:sz w:val="32"/>
          <w:szCs w:val="32"/>
        </w:rPr>
        <w:t>- во время кашля и чихания прикрывать рот и нос одноразовыми платками.</w:t>
      </w:r>
    </w:p>
    <w:p w:rsidR="00DA329D" w:rsidRPr="00DA329D" w:rsidRDefault="00DA329D" w:rsidP="00DA329D">
      <w:pPr>
        <w:spacing w:line="240" w:lineRule="atLeast"/>
        <w:ind w:firstLine="709"/>
        <w:contextualSpacing/>
        <w:jc w:val="both"/>
        <w:rPr>
          <w:rFonts w:ascii="Times New Roman" w:hAnsi="Times New Roman" w:cs="Times New Roman"/>
          <w:b/>
          <w:color w:val="C00000"/>
          <w:sz w:val="32"/>
          <w:szCs w:val="32"/>
        </w:rPr>
      </w:pPr>
      <w:r w:rsidRPr="00DA329D">
        <w:rPr>
          <w:rFonts w:ascii="Times New Roman" w:hAnsi="Times New Roman" w:cs="Times New Roman"/>
          <w:b/>
          <w:color w:val="C00000"/>
          <w:sz w:val="32"/>
          <w:szCs w:val="32"/>
        </w:rPr>
        <w:t>Проведение регулярного проветривани</w:t>
      </w:r>
      <w:r w:rsidRPr="00DA329D">
        <w:rPr>
          <w:rFonts w:ascii="Times New Roman" w:hAnsi="Times New Roman" w:cs="Times New Roman"/>
          <w:b/>
          <w:color w:val="C00000"/>
          <w:sz w:val="32"/>
          <w:szCs w:val="32"/>
        </w:rPr>
        <w:t xml:space="preserve">я и влажной уборки помещения, в </w:t>
      </w:r>
      <w:r w:rsidRPr="00DA329D">
        <w:rPr>
          <w:rFonts w:ascii="Times New Roman" w:hAnsi="Times New Roman" w:cs="Times New Roman"/>
          <w:b/>
          <w:color w:val="C00000"/>
          <w:sz w:val="32"/>
          <w:szCs w:val="32"/>
        </w:rPr>
        <w:t>котором находится ребенок и квартиры в целом.</w:t>
      </w:r>
    </w:p>
    <w:p w:rsidR="00DA329D" w:rsidRPr="00DA329D" w:rsidRDefault="00DA329D" w:rsidP="00DA329D">
      <w:pPr>
        <w:spacing w:line="240" w:lineRule="atLeast"/>
        <w:ind w:firstLine="709"/>
        <w:contextualSpacing/>
        <w:jc w:val="both"/>
        <w:rPr>
          <w:rFonts w:ascii="Times New Roman" w:hAnsi="Times New Roman" w:cs="Times New Roman"/>
          <w:color w:val="215868" w:themeColor="accent5" w:themeShade="80"/>
          <w:sz w:val="32"/>
          <w:szCs w:val="32"/>
        </w:rPr>
      </w:pPr>
      <w:r w:rsidRPr="00DA329D">
        <w:rPr>
          <w:rFonts w:ascii="Times New Roman" w:hAnsi="Times New Roman" w:cs="Times New Roman"/>
          <w:b/>
          <w:color w:val="C00000"/>
          <w:sz w:val="32"/>
          <w:szCs w:val="32"/>
        </w:rPr>
        <w:t>Проведение закаливающих мероприятий</w:t>
      </w:r>
      <w:r w:rsidRPr="00DA329D">
        <w:rPr>
          <w:rFonts w:ascii="Times New Roman" w:hAnsi="Times New Roman" w:cs="Times New Roman"/>
          <w:color w:val="C00000"/>
          <w:sz w:val="32"/>
          <w:szCs w:val="32"/>
        </w:rPr>
        <w:t xml:space="preserve"> </w:t>
      </w:r>
      <w:r>
        <w:rPr>
          <w:rFonts w:ascii="Times New Roman" w:hAnsi="Times New Roman" w:cs="Times New Roman"/>
          <w:color w:val="215868" w:themeColor="accent5" w:themeShade="80"/>
          <w:sz w:val="32"/>
          <w:szCs w:val="32"/>
        </w:rPr>
        <w:t xml:space="preserve">(обливание ног водой комнатной </w:t>
      </w:r>
      <w:r w:rsidRPr="00DA329D">
        <w:rPr>
          <w:rFonts w:ascii="Times New Roman" w:hAnsi="Times New Roman" w:cs="Times New Roman"/>
          <w:color w:val="215868" w:themeColor="accent5" w:themeShade="80"/>
          <w:sz w:val="32"/>
          <w:szCs w:val="32"/>
        </w:rPr>
        <w:t>температуры на ночь; для детей младшего возраста - пребывание без одежды в</w:t>
      </w:r>
      <w:r>
        <w:rPr>
          <w:rFonts w:ascii="Times New Roman" w:hAnsi="Times New Roman" w:cs="Times New Roman"/>
          <w:color w:val="215868" w:themeColor="accent5" w:themeShade="80"/>
          <w:sz w:val="32"/>
          <w:szCs w:val="32"/>
        </w:rPr>
        <w:t xml:space="preserve"> </w:t>
      </w:r>
      <w:r w:rsidRPr="00DA329D">
        <w:rPr>
          <w:rFonts w:ascii="Times New Roman" w:hAnsi="Times New Roman" w:cs="Times New Roman"/>
          <w:color w:val="215868" w:themeColor="accent5" w:themeShade="80"/>
          <w:sz w:val="32"/>
          <w:szCs w:val="32"/>
        </w:rPr>
        <w:t>условиях комнатной температуры при отсутствии сквозняков в течение нескольких</w:t>
      </w:r>
      <w:r>
        <w:rPr>
          <w:rFonts w:ascii="Times New Roman" w:hAnsi="Times New Roman" w:cs="Times New Roman"/>
          <w:color w:val="215868" w:themeColor="accent5" w:themeShade="80"/>
          <w:sz w:val="32"/>
          <w:szCs w:val="32"/>
        </w:rPr>
        <w:t xml:space="preserve"> </w:t>
      </w:r>
      <w:r w:rsidRPr="00DA329D">
        <w:rPr>
          <w:rFonts w:ascii="Times New Roman" w:hAnsi="Times New Roman" w:cs="Times New Roman"/>
          <w:color w:val="215868" w:themeColor="accent5" w:themeShade="80"/>
          <w:sz w:val="32"/>
          <w:szCs w:val="32"/>
        </w:rPr>
        <w:t>минут перед кормлением)</w:t>
      </w:r>
    </w:p>
    <w:p w:rsidR="00DA329D" w:rsidRPr="002538F4" w:rsidRDefault="00DA329D" w:rsidP="002538F4">
      <w:pPr>
        <w:spacing w:line="240" w:lineRule="atLeast"/>
        <w:ind w:firstLine="709"/>
        <w:contextualSpacing/>
        <w:jc w:val="both"/>
        <w:rPr>
          <w:rFonts w:ascii="Times New Roman" w:hAnsi="Times New Roman" w:cs="Times New Roman"/>
          <w:color w:val="215868" w:themeColor="accent5" w:themeShade="80"/>
          <w:sz w:val="32"/>
          <w:szCs w:val="32"/>
        </w:rPr>
      </w:pPr>
      <w:proofErr w:type="gramStart"/>
      <w:r w:rsidRPr="00DA329D">
        <w:rPr>
          <w:rFonts w:ascii="Times New Roman" w:hAnsi="Times New Roman" w:cs="Times New Roman"/>
          <w:b/>
          <w:color w:val="C00000"/>
          <w:sz w:val="32"/>
          <w:szCs w:val="32"/>
        </w:rPr>
        <w:t>Проведение неспецифической проф</w:t>
      </w:r>
      <w:r w:rsidRPr="00DA329D">
        <w:rPr>
          <w:rFonts w:ascii="Times New Roman" w:hAnsi="Times New Roman" w:cs="Times New Roman"/>
          <w:b/>
          <w:color w:val="C00000"/>
          <w:sz w:val="32"/>
          <w:szCs w:val="32"/>
        </w:rPr>
        <w:t>илактики простудных заболеваний</w:t>
      </w:r>
      <w:r>
        <w:rPr>
          <w:rFonts w:ascii="Times New Roman" w:hAnsi="Times New Roman" w:cs="Times New Roman"/>
          <w:color w:val="215868" w:themeColor="accent5" w:themeShade="80"/>
          <w:sz w:val="32"/>
          <w:szCs w:val="32"/>
        </w:rPr>
        <w:t xml:space="preserve"> </w:t>
      </w:r>
      <w:r w:rsidRPr="00DA329D">
        <w:rPr>
          <w:rFonts w:ascii="Times New Roman" w:hAnsi="Times New Roman" w:cs="Times New Roman"/>
          <w:color w:val="215868" w:themeColor="accent5" w:themeShade="80"/>
          <w:sz w:val="32"/>
          <w:szCs w:val="32"/>
        </w:rPr>
        <w:t xml:space="preserve">(с использованием препаратов </w:t>
      </w:r>
      <w:proofErr w:type="spellStart"/>
      <w:r w:rsidRPr="00DA329D">
        <w:rPr>
          <w:rFonts w:ascii="Times New Roman" w:hAnsi="Times New Roman" w:cs="Times New Roman"/>
          <w:color w:val="215868" w:themeColor="accent5" w:themeShade="80"/>
          <w:sz w:val="32"/>
          <w:szCs w:val="32"/>
        </w:rPr>
        <w:t>арбидол</w:t>
      </w:r>
      <w:proofErr w:type="spellEnd"/>
      <w:r w:rsidRPr="00DA329D">
        <w:rPr>
          <w:rFonts w:ascii="Times New Roman" w:hAnsi="Times New Roman" w:cs="Times New Roman"/>
          <w:color w:val="215868" w:themeColor="accent5" w:themeShade="80"/>
          <w:sz w:val="32"/>
          <w:szCs w:val="32"/>
        </w:rPr>
        <w:t xml:space="preserve">, аскорбиновая кислота, </w:t>
      </w:r>
      <w:proofErr w:type="spellStart"/>
      <w:r w:rsidRPr="00DA329D">
        <w:rPr>
          <w:rFonts w:ascii="Times New Roman" w:hAnsi="Times New Roman" w:cs="Times New Roman"/>
          <w:color w:val="215868" w:themeColor="accent5" w:themeShade="80"/>
          <w:sz w:val="32"/>
          <w:szCs w:val="32"/>
        </w:rPr>
        <w:t>анаферон</w:t>
      </w:r>
      <w:proofErr w:type="spellEnd"/>
      <w:r w:rsidRPr="00DA329D">
        <w:rPr>
          <w:rFonts w:ascii="Times New Roman" w:hAnsi="Times New Roman" w:cs="Times New Roman"/>
          <w:color w:val="215868" w:themeColor="accent5" w:themeShade="80"/>
          <w:sz w:val="32"/>
          <w:szCs w:val="32"/>
        </w:rPr>
        <w:t>, и др. (в</w:t>
      </w:r>
      <w:r>
        <w:rPr>
          <w:rFonts w:ascii="Times New Roman" w:hAnsi="Times New Roman" w:cs="Times New Roman"/>
          <w:color w:val="215868" w:themeColor="accent5" w:themeShade="80"/>
          <w:sz w:val="32"/>
          <w:szCs w:val="32"/>
        </w:rPr>
        <w:t xml:space="preserve"> </w:t>
      </w:r>
      <w:r w:rsidRPr="00DA329D">
        <w:rPr>
          <w:rFonts w:ascii="Times New Roman" w:hAnsi="Times New Roman" w:cs="Times New Roman"/>
          <w:color w:val="215868" w:themeColor="accent5" w:themeShade="80"/>
          <w:sz w:val="32"/>
          <w:szCs w:val="32"/>
        </w:rPr>
        <w:t>соответствии с инструкцией по применению, при отсутствии противопоказаний).</w:t>
      </w:r>
      <w:proofErr w:type="gramEnd"/>
    </w:p>
    <w:p w:rsidR="00DA329D" w:rsidRPr="00DA329D" w:rsidRDefault="002538F4" w:rsidP="00DA329D">
      <w:pPr>
        <w:spacing w:line="240" w:lineRule="atLeast"/>
        <w:ind w:firstLine="709"/>
        <w:contextualSpacing/>
        <w:jc w:val="both"/>
        <w:rPr>
          <w:rFonts w:ascii="Times New Roman" w:hAnsi="Times New Roman" w:cs="Times New Roman"/>
          <w:b/>
          <w:color w:val="C00000"/>
          <w:sz w:val="32"/>
          <w:szCs w:val="32"/>
        </w:rPr>
      </w:pPr>
      <w:r>
        <w:rPr>
          <w:noProof/>
          <w:lang w:eastAsia="ru-RU"/>
        </w:rPr>
        <w:drawing>
          <wp:anchor distT="0" distB="0" distL="114300" distR="114300" simplePos="0" relativeHeight="251677696" behindDoc="0" locked="0" layoutInCell="1" allowOverlap="1" wp14:anchorId="112E185E" wp14:editId="306977E3">
            <wp:simplePos x="0" y="0"/>
            <wp:positionH relativeFrom="column">
              <wp:posOffset>113665</wp:posOffset>
            </wp:positionH>
            <wp:positionV relativeFrom="paragraph">
              <wp:posOffset>64135</wp:posOffset>
            </wp:positionV>
            <wp:extent cx="1419225" cy="1171575"/>
            <wp:effectExtent l="0" t="0" r="9525" b="9525"/>
            <wp:wrapSquare wrapText="bothSides"/>
            <wp:docPr id="9" name="Рисунок 9" descr="http://sad7elochka.ru/wp-content/uploads/2012/09/мальчик-с-градусником.png"/>
            <wp:cNvGraphicFramePr/>
            <a:graphic xmlns:a="http://schemas.openxmlformats.org/drawingml/2006/main">
              <a:graphicData uri="http://schemas.openxmlformats.org/drawingml/2006/picture">
                <pic:pic xmlns:pic="http://schemas.openxmlformats.org/drawingml/2006/picture">
                  <pic:nvPicPr>
                    <pic:cNvPr id="3" name="Рисунок 3" descr="http://sad7elochka.ru/wp-content/uploads/2012/09/мальчик-с-градусником.pn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92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29D" w:rsidRPr="00DA329D">
        <w:rPr>
          <w:rFonts w:ascii="Times New Roman" w:hAnsi="Times New Roman" w:cs="Times New Roman"/>
          <w:b/>
          <w:color w:val="C00000"/>
          <w:sz w:val="32"/>
          <w:szCs w:val="32"/>
        </w:rPr>
        <w:t>ПРИ ПЕРВЫХ ПРИЗНАКАХ ЗАБОЛЕВАНИЯ:</w:t>
      </w:r>
    </w:p>
    <w:p w:rsidR="00DA329D" w:rsidRPr="00DA329D" w:rsidRDefault="00DA329D" w:rsidP="00DA329D">
      <w:pPr>
        <w:spacing w:line="240" w:lineRule="atLeast"/>
        <w:ind w:firstLine="709"/>
        <w:contextualSpacing/>
        <w:jc w:val="both"/>
        <w:rPr>
          <w:rFonts w:ascii="Times New Roman" w:hAnsi="Times New Roman" w:cs="Times New Roman"/>
          <w:color w:val="215868" w:themeColor="accent5" w:themeShade="80"/>
          <w:sz w:val="32"/>
          <w:szCs w:val="32"/>
        </w:rPr>
      </w:pPr>
      <w:r w:rsidRPr="00DA329D">
        <w:rPr>
          <w:rFonts w:ascii="Times New Roman" w:hAnsi="Times New Roman" w:cs="Times New Roman"/>
          <w:color w:val="215868" w:themeColor="accent5" w:themeShade="80"/>
          <w:sz w:val="32"/>
          <w:szCs w:val="32"/>
        </w:rPr>
        <w:t>- Изолировать ребенка от других детей (членов семьи).</w:t>
      </w:r>
    </w:p>
    <w:p w:rsidR="00DA329D" w:rsidRPr="00DA329D" w:rsidRDefault="00DA329D" w:rsidP="00DA329D">
      <w:pPr>
        <w:spacing w:line="240" w:lineRule="atLeast"/>
        <w:ind w:firstLine="709"/>
        <w:contextualSpacing/>
        <w:jc w:val="both"/>
        <w:rPr>
          <w:rFonts w:ascii="Times New Roman" w:hAnsi="Times New Roman" w:cs="Times New Roman"/>
          <w:color w:val="215868" w:themeColor="accent5" w:themeShade="80"/>
          <w:sz w:val="32"/>
          <w:szCs w:val="32"/>
        </w:rPr>
      </w:pPr>
      <w:r w:rsidRPr="00DA329D">
        <w:rPr>
          <w:rFonts w:ascii="Times New Roman" w:hAnsi="Times New Roman" w:cs="Times New Roman"/>
          <w:color w:val="215868" w:themeColor="accent5" w:themeShade="80"/>
          <w:sz w:val="32"/>
          <w:szCs w:val="32"/>
        </w:rPr>
        <w:t>- Вызвать врача.</w:t>
      </w:r>
    </w:p>
    <w:p w:rsidR="002538F4" w:rsidRDefault="00DA329D" w:rsidP="002538F4">
      <w:pPr>
        <w:spacing w:line="240" w:lineRule="atLeast"/>
        <w:ind w:firstLine="709"/>
        <w:contextualSpacing/>
        <w:rPr>
          <w:rFonts w:ascii="Times New Roman" w:hAnsi="Times New Roman" w:cs="Times New Roman"/>
          <w:color w:val="215868" w:themeColor="accent5" w:themeShade="80"/>
          <w:sz w:val="32"/>
          <w:szCs w:val="32"/>
        </w:rPr>
      </w:pPr>
      <w:r>
        <w:rPr>
          <w:rFonts w:ascii="Times New Roman" w:hAnsi="Times New Roman" w:cs="Times New Roman"/>
          <w:color w:val="215868" w:themeColor="accent5" w:themeShade="80"/>
          <w:sz w:val="32"/>
          <w:szCs w:val="32"/>
        </w:rPr>
        <w:t>-</w:t>
      </w:r>
      <w:r w:rsidRPr="00DA329D">
        <w:rPr>
          <w:rFonts w:ascii="Times New Roman" w:hAnsi="Times New Roman" w:cs="Times New Roman"/>
          <w:color w:val="215868" w:themeColor="accent5" w:themeShade="80"/>
          <w:sz w:val="32"/>
          <w:szCs w:val="32"/>
        </w:rPr>
        <w:t>Исключить пребывание ребенка в организованном коллективе.</w:t>
      </w:r>
      <w:r w:rsidR="002538F4">
        <w:rPr>
          <w:rFonts w:ascii="Times New Roman" w:hAnsi="Times New Roman" w:cs="Times New Roman"/>
          <w:color w:val="215868" w:themeColor="accent5" w:themeShade="80"/>
          <w:sz w:val="32"/>
          <w:szCs w:val="32"/>
        </w:rPr>
        <w:t xml:space="preserve">   </w:t>
      </w:r>
    </w:p>
    <w:p w:rsidR="003F3F80" w:rsidRPr="002538F4" w:rsidRDefault="002538F4" w:rsidP="002538F4">
      <w:pPr>
        <w:spacing w:line="240" w:lineRule="atLeast"/>
        <w:ind w:firstLine="709"/>
        <w:contextualSpacing/>
        <w:jc w:val="right"/>
        <w:rPr>
          <w:rFonts w:ascii="Times New Roman" w:hAnsi="Times New Roman" w:cs="Times New Roman"/>
          <w:i/>
          <w:color w:val="C00000"/>
          <w:sz w:val="32"/>
          <w:szCs w:val="32"/>
        </w:rPr>
      </w:pPr>
      <w:r>
        <w:rPr>
          <w:rFonts w:ascii="Times New Roman" w:hAnsi="Times New Roman" w:cs="Times New Roman"/>
          <w:i/>
          <w:color w:val="C00000"/>
          <w:sz w:val="32"/>
          <w:szCs w:val="32"/>
        </w:rPr>
        <w:t>Номер подготовила</w:t>
      </w:r>
      <w:r w:rsidRPr="002538F4">
        <w:rPr>
          <w:rFonts w:ascii="Times New Roman" w:hAnsi="Times New Roman" w:cs="Times New Roman"/>
          <w:i/>
          <w:color w:val="C00000"/>
          <w:sz w:val="32"/>
          <w:szCs w:val="32"/>
        </w:rPr>
        <w:t xml:space="preserve">: </w:t>
      </w:r>
      <w:r>
        <w:rPr>
          <w:rFonts w:ascii="Times New Roman" w:hAnsi="Times New Roman" w:cs="Times New Roman"/>
          <w:i/>
          <w:color w:val="C00000"/>
          <w:sz w:val="32"/>
          <w:szCs w:val="32"/>
        </w:rPr>
        <w:t xml:space="preserve">воспитатель </w:t>
      </w:r>
      <w:bookmarkStart w:id="0" w:name="_GoBack"/>
      <w:bookmarkEnd w:id="0"/>
      <w:r w:rsidRPr="002538F4">
        <w:rPr>
          <w:rFonts w:ascii="Times New Roman" w:hAnsi="Times New Roman" w:cs="Times New Roman"/>
          <w:i/>
          <w:color w:val="C00000"/>
          <w:sz w:val="32"/>
          <w:szCs w:val="32"/>
        </w:rPr>
        <w:t>Абрамова М.В.</w:t>
      </w:r>
    </w:p>
    <w:sectPr w:rsidR="003F3F80" w:rsidRPr="002538F4" w:rsidSect="004A5CBC">
      <w:pgSz w:w="11906" w:h="16838"/>
      <w:pgMar w:top="1276" w:right="1274" w:bottom="1276" w:left="1276" w:header="708" w:footer="708"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1.25pt" o:bullet="t">
        <v:imagedata r:id="rId1" o:title="msoB792"/>
      </v:shape>
    </w:pict>
  </w:numPicBullet>
  <w:abstractNum w:abstractNumId="0">
    <w:nsid w:val="52485A38"/>
    <w:multiLevelType w:val="hybridMultilevel"/>
    <w:tmpl w:val="AB08CF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41E"/>
    <w:rsid w:val="001A16C8"/>
    <w:rsid w:val="001C5F6E"/>
    <w:rsid w:val="001E2EB9"/>
    <w:rsid w:val="0024300D"/>
    <w:rsid w:val="00247145"/>
    <w:rsid w:val="002538F4"/>
    <w:rsid w:val="00291FA4"/>
    <w:rsid w:val="003A5761"/>
    <w:rsid w:val="003F3F80"/>
    <w:rsid w:val="004A5CBC"/>
    <w:rsid w:val="005456F3"/>
    <w:rsid w:val="00803FAB"/>
    <w:rsid w:val="008F699A"/>
    <w:rsid w:val="00923833"/>
    <w:rsid w:val="009E541E"/>
    <w:rsid w:val="00A55239"/>
    <w:rsid w:val="00AF0FAC"/>
    <w:rsid w:val="00B73AFB"/>
    <w:rsid w:val="00B95482"/>
    <w:rsid w:val="00CD6D72"/>
    <w:rsid w:val="00DA329D"/>
    <w:rsid w:val="00ED72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C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5CBC"/>
    <w:rPr>
      <w:rFonts w:ascii="Tahoma" w:hAnsi="Tahoma" w:cs="Tahoma"/>
      <w:sz w:val="16"/>
      <w:szCs w:val="16"/>
    </w:rPr>
  </w:style>
  <w:style w:type="paragraph" w:styleId="a5">
    <w:name w:val="List Paragraph"/>
    <w:basedOn w:val="a"/>
    <w:uiPriority w:val="34"/>
    <w:qFormat/>
    <w:rsid w:val="00ED72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C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5CBC"/>
    <w:rPr>
      <w:rFonts w:ascii="Tahoma" w:hAnsi="Tahoma" w:cs="Tahoma"/>
      <w:sz w:val="16"/>
      <w:szCs w:val="16"/>
    </w:rPr>
  </w:style>
  <w:style w:type="paragraph" w:styleId="a5">
    <w:name w:val="List Paragraph"/>
    <w:basedOn w:val="a"/>
    <w:uiPriority w:val="34"/>
    <w:qFormat/>
    <w:rsid w:val="00ED72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image" Target="media/image20.gif"/><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2.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Pages>
  <Words>1911</Words>
  <Characters>10899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2019-02-24T20:40:00Z</dcterms:created>
  <dcterms:modified xsi:type="dcterms:W3CDTF">2019-03-04T19:46:00Z</dcterms:modified>
</cp:coreProperties>
</file>